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0EC3" w:rsidRDefault="0042229C" w:rsidP="00F37DB3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28650" cy="6858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286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0EC3" w:rsidRDefault="0042229C" w:rsidP="00F37DB3">
      <w:pPr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МИНИСТЕРСТВО НАУКИ И ВЫСШЕГО ОБРАЗОВАНИЯ</w:t>
      </w:r>
    </w:p>
    <w:p w:rsidR="00370EC3" w:rsidRDefault="0042229C" w:rsidP="00F37DB3">
      <w:pPr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 ФЕДЕРАЦИИ</w:t>
      </w:r>
    </w:p>
    <w:p w:rsidR="00370EC3" w:rsidRDefault="0042229C" w:rsidP="00F37DB3">
      <w:pPr>
        <w:spacing w:after="0" w:line="360" w:lineRule="auto"/>
        <w:ind w:hanging="7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ФЕДЕРАЛЬНОЕ ГОСУДАРСТВЕННОЕ БЮДЖЕТНОЕ ОБРАЗОВАТЕЛЬНОЕ УЧРЕЖДЕНИЕ ВЫСШЕГО ОБРАЗОВАНИЯ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ДОНСКОЙ ГОСУДАРСТВЕННЫЙ ТЕХНИЧЕСКИЙ УНИВЕРСИТЕТ»</w:t>
      </w:r>
    </w:p>
    <w:p w:rsidR="00370EC3" w:rsidRDefault="0042229C" w:rsidP="00F37DB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(ДГТУ)</w:t>
      </w:r>
    </w:p>
    <w:p w:rsidR="00370EC3" w:rsidRDefault="00370EC3" w:rsidP="00F37DB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70EC3" w:rsidRDefault="0042229C" w:rsidP="00F37DB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Институт креативных индустрий</w:t>
      </w:r>
    </w:p>
    <w:p w:rsidR="00370EC3" w:rsidRDefault="00370EC3" w:rsidP="00F37DB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70EC3" w:rsidRDefault="00370EC3" w:rsidP="00F37DB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70EC3" w:rsidRDefault="0042229C" w:rsidP="00F37DB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МЕТОДИЧЕСКИЕ УКАЗАНИЯ</w:t>
      </w:r>
    </w:p>
    <w:p w:rsidR="00370EC3" w:rsidRDefault="0042229C" w:rsidP="00F37DB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ДИСЦИПЛИНЕ «ОБЩАЯ СОЦИОЛОГИЯ»</w:t>
      </w:r>
    </w:p>
    <w:p w:rsidR="00370EC3" w:rsidRDefault="0042229C" w:rsidP="00F37DB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(для студентов заочной формы обучения по направлениям</w:t>
      </w:r>
    </w:p>
    <w:p w:rsidR="00370EC3" w:rsidRDefault="0042229C" w:rsidP="00F37DB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42.03.01 Реклама и связи с общественностью</w:t>
      </w:r>
    </w:p>
    <w:p w:rsidR="00370EC3" w:rsidRDefault="0042229C" w:rsidP="00F37DB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>53.03.01 Музыкальное искусство эстрады</w:t>
      </w:r>
    </w:p>
    <w:p w:rsidR="00370EC3" w:rsidRDefault="0042229C" w:rsidP="00F37DB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Style w:val="a4"/>
          <w:rFonts w:ascii="Times New Roman" w:eastAsia="Arial" w:hAnsi="Times New Roman" w:cs="Times New Roman"/>
          <w:b w:val="0"/>
          <w:bCs w:val="0"/>
          <w:color w:val="333333"/>
          <w:sz w:val="28"/>
          <w:szCs w:val="28"/>
          <w:shd w:val="clear" w:color="auto" w:fill="FFFFFF"/>
        </w:rPr>
        <w:t>51.03.02</w:t>
      </w:r>
      <w:r>
        <w:rPr>
          <w:rFonts w:ascii="Times New Roman" w:eastAsia="Arial" w:hAnsi="Times New Roman" w:cs="Times New Roman"/>
          <w:color w:val="333333"/>
          <w:sz w:val="28"/>
          <w:szCs w:val="28"/>
          <w:shd w:val="clear" w:color="auto" w:fill="FFFFFF"/>
        </w:rPr>
        <w:t> </w:t>
      </w:r>
      <w:r>
        <w:rPr>
          <w:rStyle w:val="a4"/>
          <w:rFonts w:ascii="Times New Roman" w:eastAsia="Arial" w:hAnsi="Times New Roman" w:cs="Times New Roman"/>
          <w:b w:val="0"/>
          <w:bCs w:val="0"/>
          <w:color w:val="333333"/>
          <w:sz w:val="28"/>
          <w:szCs w:val="28"/>
          <w:shd w:val="clear" w:color="auto" w:fill="FFFFFF"/>
        </w:rPr>
        <w:t>Народная художественная культура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370EC3" w:rsidRDefault="00370EC3" w:rsidP="00F37DB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70EC3" w:rsidRDefault="00370EC3" w:rsidP="00F37DB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70EC3" w:rsidRDefault="00370EC3" w:rsidP="00F37DB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70EC3" w:rsidRDefault="00370EC3" w:rsidP="00F37DB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70EC3" w:rsidRDefault="00370EC3" w:rsidP="00F37DB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70EC3" w:rsidRDefault="00370EC3" w:rsidP="00F37DB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70EC3" w:rsidRDefault="00370EC3" w:rsidP="00F37DB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70EC3" w:rsidRDefault="00370EC3" w:rsidP="00F37DB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70EC3" w:rsidRDefault="00370EC3" w:rsidP="00F37DB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70EC3" w:rsidRDefault="0042229C" w:rsidP="00F37DB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Ростов-на-Дону</w:t>
      </w:r>
    </w:p>
    <w:p w:rsidR="00370EC3" w:rsidRDefault="0042229C" w:rsidP="00F37DB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ДГТУ</w:t>
      </w:r>
    </w:p>
    <w:p w:rsidR="00370EC3" w:rsidRDefault="0042229C" w:rsidP="00F37DB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2026 г.</w:t>
      </w:r>
    </w:p>
    <w:p w:rsidR="00370EC3" w:rsidRDefault="00370EC3" w:rsidP="00F37DB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70EC3" w:rsidRDefault="0042229C" w:rsidP="00F37DB3">
      <w:pPr>
        <w:pStyle w:val="Default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Составитель: М.И.</w:t>
      </w:r>
      <w:r w:rsidR="00F37DB3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Пранова</w:t>
      </w:r>
      <w:proofErr w:type="spellEnd"/>
    </w:p>
    <w:p w:rsidR="00370EC3" w:rsidRDefault="00370EC3" w:rsidP="00F37DB3">
      <w:pPr>
        <w:pStyle w:val="Default"/>
        <w:spacing w:line="360" w:lineRule="auto"/>
        <w:jc w:val="both"/>
        <w:rPr>
          <w:sz w:val="28"/>
          <w:szCs w:val="28"/>
        </w:rPr>
      </w:pPr>
    </w:p>
    <w:p w:rsidR="00370EC3" w:rsidRDefault="00370EC3" w:rsidP="00F37DB3">
      <w:pPr>
        <w:pStyle w:val="Default"/>
        <w:spacing w:line="360" w:lineRule="auto"/>
        <w:jc w:val="both"/>
        <w:rPr>
          <w:sz w:val="28"/>
          <w:szCs w:val="28"/>
        </w:rPr>
      </w:pPr>
    </w:p>
    <w:p w:rsidR="00370EC3" w:rsidRDefault="0042229C" w:rsidP="00F37DB3">
      <w:pPr>
        <w:pStyle w:val="Default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Методические указания по дисциплине «Общая социология». – Ростов-на-Дону: Донской гос. </w:t>
      </w:r>
      <w:proofErr w:type="spellStart"/>
      <w:r>
        <w:rPr>
          <w:sz w:val="28"/>
          <w:szCs w:val="28"/>
        </w:rPr>
        <w:t>техн</w:t>
      </w:r>
      <w:proofErr w:type="spellEnd"/>
      <w:r>
        <w:rPr>
          <w:sz w:val="28"/>
          <w:szCs w:val="28"/>
        </w:rPr>
        <w:t xml:space="preserve">. ун-т, 2026. – 10 с. </w:t>
      </w:r>
    </w:p>
    <w:p w:rsidR="00370EC3" w:rsidRDefault="00370EC3" w:rsidP="00F37DB3">
      <w:pPr>
        <w:pStyle w:val="Default"/>
        <w:spacing w:line="360" w:lineRule="auto"/>
        <w:jc w:val="both"/>
        <w:rPr>
          <w:sz w:val="28"/>
          <w:szCs w:val="28"/>
        </w:rPr>
      </w:pPr>
    </w:p>
    <w:p w:rsidR="00370EC3" w:rsidRDefault="00370EC3" w:rsidP="00F37DB3">
      <w:pPr>
        <w:pStyle w:val="Default"/>
        <w:spacing w:line="360" w:lineRule="auto"/>
        <w:jc w:val="both"/>
        <w:rPr>
          <w:sz w:val="28"/>
          <w:szCs w:val="28"/>
        </w:rPr>
      </w:pPr>
    </w:p>
    <w:p w:rsidR="00370EC3" w:rsidRDefault="0042229C" w:rsidP="00F37DB3">
      <w:pPr>
        <w:pStyle w:val="Default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Даны методические рекомендации по подготовке к экзамену и написанию контрольных работ. Содержит список вопросов к экзамену, темы контрольных работ и список литературы для самостоятельной работы студентов. </w:t>
      </w:r>
    </w:p>
    <w:p w:rsidR="00370EC3" w:rsidRDefault="0042229C" w:rsidP="00F37DB3">
      <w:pPr>
        <w:pStyle w:val="Default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Предназначены для бакалавров направлений подготовки 42.03.01 Реклама и связи с общественностью, </w:t>
      </w:r>
      <w:r>
        <w:rPr>
          <w:rFonts w:eastAsia="SimSun"/>
          <w:sz w:val="28"/>
          <w:szCs w:val="28"/>
        </w:rPr>
        <w:t xml:space="preserve">53.03.01 Музыкальное искусство эстрады, </w:t>
      </w:r>
      <w:r>
        <w:rPr>
          <w:rStyle w:val="a4"/>
          <w:rFonts w:eastAsia="Arial"/>
          <w:b w:val="0"/>
          <w:bCs w:val="0"/>
          <w:color w:val="333333"/>
          <w:sz w:val="28"/>
          <w:szCs w:val="28"/>
          <w:shd w:val="clear" w:color="auto" w:fill="FFFFFF"/>
        </w:rPr>
        <w:t>51.03.02</w:t>
      </w:r>
      <w:r>
        <w:rPr>
          <w:rFonts w:eastAsia="Arial"/>
          <w:color w:val="333333"/>
          <w:sz w:val="28"/>
          <w:szCs w:val="28"/>
          <w:shd w:val="clear" w:color="auto" w:fill="FFFFFF"/>
        </w:rPr>
        <w:t> </w:t>
      </w:r>
      <w:r>
        <w:rPr>
          <w:rStyle w:val="a4"/>
          <w:rFonts w:eastAsia="Arial"/>
          <w:b w:val="0"/>
          <w:bCs w:val="0"/>
          <w:color w:val="333333"/>
          <w:sz w:val="28"/>
          <w:szCs w:val="28"/>
          <w:shd w:val="clear" w:color="auto" w:fill="FFFFFF"/>
        </w:rPr>
        <w:t>Народная художественная культура</w:t>
      </w:r>
      <w:r>
        <w:rPr>
          <w:sz w:val="28"/>
          <w:szCs w:val="28"/>
        </w:rPr>
        <w:t xml:space="preserve"> заочной формы обучения. </w:t>
      </w:r>
    </w:p>
    <w:p w:rsidR="00370EC3" w:rsidRDefault="00370EC3" w:rsidP="00F37DB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70EC3" w:rsidRDefault="00370EC3" w:rsidP="00F37DB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70EC3" w:rsidRDefault="00370EC3" w:rsidP="00F37DB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70EC3" w:rsidRDefault="00370EC3" w:rsidP="00F37DB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70EC3" w:rsidRDefault="00370EC3" w:rsidP="00F37DB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70EC3" w:rsidRDefault="00370EC3" w:rsidP="00F37DB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70EC3" w:rsidRDefault="00370EC3" w:rsidP="00F37DB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70EC3" w:rsidRDefault="00370EC3" w:rsidP="00F37DB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70EC3" w:rsidRDefault="00370EC3" w:rsidP="00F37DB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70EC3" w:rsidRDefault="00370EC3" w:rsidP="00F37DB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70EC3" w:rsidRDefault="00370EC3" w:rsidP="00F37DB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70EC3" w:rsidRDefault="00370EC3" w:rsidP="00F37DB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70EC3" w:rsidRDefault="00370EC3" w:rsidP="00F37DB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70EC3" w:rsidRDefault="00370EC3" w:rsidP="00F37DB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70EC3" w:rsidRDefault="00370EC3" w:rsidP="00F37DB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70EC3" w:rsidRDefault="0042229C" w:rsidP="00F37DB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0"/>
          <w:sz w:val="28"/>
          <w:szCs w:val="28"/>
          <w:lang w:eastAsia="ru-RU"/>
        </w:rPr>
        <w:lastRenderedPageBreak/>
        <w:t>Предмет изучения курса «Общая</w:t>
      </w:r>
      <w:r w:rsidRPr="00F37DB3">
        <w:rPr>
          <w:rFonts w:ascii="Times New Roman" w:eastAsia="Times New Roman" w:hAnsi="Times New Roman" w:cs="Times New Roman"/>
          <w:spacing w:val="20"/>
          <w:sz w:val="28"/>
          <w:szCs w:val="28"/>
          <w:lang w:eastAsia="ru-RU"/>
        </w:rPr>
        <w:t xml:space="preserve"> социология</w:t>
      </w:r>
      <w:r w:rsidR="00F37DB3">
        <w:rPr>
          <w:rFonts w:ascii="Times New Roman" w:eastAsia="Times New Roman" w:hAnsi="Times New Roman" w:cs="Times New Roman"/>
          <w:spacing w:val="20"/>
          <w:sz w:val="28"/>
          <w:szCs w:val="28"/>
          <w:lang w:eastAsia="ru-RU"/>
        </w:rPr>
        <w:t xml:space="preserve">» </w:t>
      </w:r>
      <w:r>
        <w:rPr>
          <w:rFonts w:ascii="Times New Roman" w:eastAsia="Times New Roman" w:hAnsi="Times New Roman" w:cs="Times New Roman"/>
          <w:spacing w:val="20"/>
          <w:sz w:val="28"/>
          <w:szCs w:val="28"/>
          <w:lang w:eastAsia="ru-RU"/>
        </w:rPr>
        <w:t>–</w:t>
      </w:r>
      <w:r w:rsidRPr="00F37DB3">
        <w:rPr>
          <w:rFonts w:ascii="Times New Roman" w:eastAsia="Times New Roman" w:hAnsi="Times New Roman" w:cs="Times New Roman"/>
          <w:spacing w:val="20"/>
          <w:sz w:val="28"/>
          <w:szCs w:val="28"/>
          <w:lang w:eastAsia="ru-RU"/>
        </w:rPr>
        <w:t xml:space="preserve"> категория «социального, т.е.</w:t>
      </w:r>
      <w:r>
        <w:rPr>
          <w:rFonts w:ascii="Times New Roman" w:eastAsia="Times New Roman" w:hAnsi="Times New Roman"/>
          <w:spacing w:val="20"/>
          <w:sz w:val="28"/>
          <w:szCs w:val="28"/>
          <w:lang w:eastAsia="ru-RU"/>
        </w:rPr>
        <w:t xml:space="preserve"> специфические законы и закономерности социума.</w:t>
      </w:r>
      <w:r w:rsidRPr="00F37DB3">
        <w:rPr>
          <w:rFonts w:ascii="Times New Roman" w:eastAsia="Times New Roman" w:hAnsi="Times New Roman"/>
          <w:spacing w:val="20"/>
          <w:sz w:val="28"/>
          <w:szCs w:val="28"/>
          <w:lang w:eastAsia="ru-RU"/>
        </w:rPr>
        <w:t xml:space="preserve"> 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оциология – это наука о том, как люди живут и</w:t>
      </w:r>
      <w:r w:rsidRPr="00F37D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взаимодействуют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что лежит в основании их</w:t>
      </w:r>
      <w:r w:rsidRPr="00F37D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совместной деятельности, и каковы ее результаты.</w:t>
      </w:r>
    </w:p>
    <w:p w:rsidR="00370EC3" w:rsidRDefault="0042229C" w:rsidP="00F37DB3">
      <w:pPr>
        <w:spacing w:after="0" w:line="360" w:lineRule="auto"/>
        <w:ind w:firstLineChars="150" w:firstLine="4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 курса – познакомить с некоторыми основными понятиями социологии как науки.  Курс носит вводный характер, помогает осмысливать различные явления и события социальной и политической жизни с позиции социологии. Курс является подготовительной базой для освоения других социологических дисциплин, в частности Социологии массовой коммуникации.</w:t>
      </w:r>
    </w:p>
    <w:p w:rsidR="00370EC3" w:rsidRDefault="0042229C" w:rsidP="00F37DB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Основными формами организации обучения, освоения студентами материала, предусмотренного курсом «Общая социология», являются лекции, написание контрольной работы и самостоятельная работа 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>
        <w:rPr>
          <w:rFonts w:ascii="Times New Roman" w:hAnsi="Times New Roman" w:cs="Times New Roman"/>
          <w:sz w:val="28"/>
          <w:szCs w:val="28"/>
        </w:rPr>
        <w:t xml:space="preserve"> литературой.</w:t>
      </w:r>
    </w:p>
    <w:p w:rsidR="00370EC3" w:rsidRDefault="0042229C" w:rsidP="00F37DB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Лекция – форма изучения нового материала. Основная дидактическая цель лекции – сформировать у студентов систему знаний об изучаемом объекте. Значение лекции состоит в том, что она направлена на развитие логического мышления, освоение научных методов, служит основой для самостоятельной работы студентов, развивает интеллектуальную и мотивационную сферы личности. Выбор типа лекции зависит от цели, содержания учебного материала и т.п. В рамках преподавания дисциплины «Общая социология» реализуются вводные, информационные, проблемные, обзорные лекции. </w:t>
      </w:r>
    </w:p>
    <w:p w:rsidR="00370EC3" w:rsidRDefault="0042229C" w:rsidP="00F37DB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Важная составляющая освоения студентами учебного материала – организация их самостоятельной познавательной деятельности. Самостоятельная работа является одним из средств подготовки к активной самообразовательной работе и в этом состоит ее основная дидактическая цель. Студентам предлагаются следующие формы самостоятельной работы: работа с учебной и справочной литературой (задачи – выделение главного, систематизация, анализ, обобщение и т.д.); выполнение сквозных и индивидуальных заданий по циклам дисциплины; разработка студентами методических материалов по предмету (схем, таблиц, опорных конспектов и т.д.); подготовка к наиболее ответственным или интегра</w:t>
      </w:r>
      <w:r>
        <w:rPr>
          <w:rFonts w:ascii="Times New Roman" w:hAnsi="Times New Roman" w:cs="Times New Roman"/>
          <w:sz w:val="28"/>
          <w:szCs w:val="28"/>
        </w:rPr>
        <w:lastRenderedPageBreak/>
        <w:t>тивным практическим работам; конкурсное выполнение разных заданий; самостоятельное изучение дисциплин под контролем преподавателя; выполнение специально подготовленных заданий развивающего характера (цель – более глуб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окое и прочное усвоение важных положений предмета) и др.</w:t>
      </w:r>
    </w:p>
    <w:p w:rsidR="00370EC3" w:rsidRPr="007047A5" w:rsidRDefault="007047A5" w:rsidP="007047A5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47A5">
        <w:rPr>
          <w:rFonts w:ascii="Times New Roman" w:hAnsi="Times New Roman" w:cs="Times New Roman"/>
          <w:b/>
          <w:sz w:val="28"/>
          <w:szCs w:val="28"/>
        </w:rPr>
        <w:t>Контрольная работа</w:t>
      </w:r>
    </w:p>
    <w:p w:rsidR="00CD07F8" w:rsidRDefault="00CD07F8" w:rsidP="00CD07F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Контрольная работа – одна из основных форм межсессионных заданий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для студентов заочной формы обучения. </w:t>
      </w:r>
    </w:p>
    <w:p w:rsidR="00CD07F8" w:rsidRDefault="00CD07F8" w:rsidP="00CD07F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Письменные работы выполняются по специальной тематике контрольных работ, составленной на основе учебной программы курса «Общая социология». </w:t>
      </w:r>
    </w:p>
    <w:p w:rsidR="00CD07F8" w:rsidRDefault="00CD07F8" w:rsidP="00CD07F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Согласно учебному плану студент заочной формы обучения обязан выполнить одну контрольную работу за семестр. Номер контрольной работы должен соответствовать последней цифре номера зачетной книжки студента. </w:t>
      </w:r>
    </w:p>
    <w:p w:rsidR="00CD07F8" w:rsidRDefault="00CD07F8" w:rsidP="00CD07F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Контрольная работа должна состоять из введения, основной части и заключения. Во введении следует дать обоснование важности и актуальности избранной темы, сформулировать задачи работы, осуществить обзор использованной литературы и источников. При раскрытии основных вопросов необходимо обеспечить их полное соответствие формулировкам плана. Каждый раздел основной части должен завершаться краткими выводами. Заключение контрольной работы не должно содержать новых фактических данных. В нем резюмируется содержание работы, делаются четкие выводы по всей теме. Контрольная работа должна быть написано грамотно, необходимо стремиться к ясному и четкому стилю изложения материала. Приводимые в тексте цитаты необходимо снабжать ссылками на источники. В конце контрольной работы приводится список литературы (в алфавитном порядке), использованной студентом, не менее пяти наименований. </w:t>
      </w:r>
    </w:p>
    <w:p w:rsidR="00CD07F8" w:rsidRDefault="00CD07F8" w:rsidP="00CD07F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Заключительный этап – оформление контрольной работы. Контрольная работа выполняется на стандартных листах белой бумаги формата А4. Текст работы должен быть набран на компьютере: шрифт </w:t>
      </w:r>
      <w:proofErr w:type="spellStart"/>
      <w:r>
        <w:rPr>
          <w:rFonts w:ascii="Times New Roman" w:hAnsi="Times New Roman" w:cs="Times New Roman"/>
          <w:sz w:val="28"/>
          <w:szCs w:val="28"/>
        </w:rPr>
        <w:t>Times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New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Roman</w:t>
      </w:r>
      <w:proofErr w:type="spellEnd"/>
      <w:r>
        <w:rPr>
          <w:rFonts w:ascii="Times New Roman" w:hAnsi="Times New Roman" w:cs="Times New Roman"/>
          <w:sz w:val="28"/>
          <w:szCs w:val="28"/>
        </w:rPr>
        <w:t>, размер кегля – 14, межстрочный интервал – 1,5. Поля: слева – 3 см; сверху и снизу – 2,0 см; справа – 1,5 см. Красная строка – 1,25 см. Объем контрольной работы – 15-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20 страниц. Нумерация страниц – сквозная. Номера страниц на титульном листе и втором листе с планом контрольной работы не ставятся. Каждый раздел работы, имеющий свой заголовок, начинается с новой страницы. Заголовок помещается в её верхней части и выделяется более крупным или жирным шрифтом. </w:t>
      </w:r>
    </w:p>
    <w:p w:rsidR="00CD07F8" w:rsidRDefault="00CD07F8" w:rsidP="00CD07F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выполнении всех требований, предъявляемых к контрольной работе, студент получает положительную рецензию. Все замечания, указанные в рецензии, необходимо учесть, то есть внести дополнения и изменения к основному тексту на дополнительных листах. На экзамене студент представляет экзаменатору свою контрольную работу, рецензию и текст дополнений. </w:t>
      </w:r>
    </w:p>
    <w:p w:rsidR="00CD07F8" w:rsidRDefault="00CD07F8" w:rsidP="00CD07F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Если контрольная работа не соответствует изложенным выше требованиям, то она не зачитывается. Студент обязан переработать ее полностью или отдельные разделы в соответствии с полученными замечаниями. Сроки представления контрольной работы при этом не изменяются. </w:t>
      </w:r>
    </w:p>
    <w:p w:rsidR="00CD07F8" w:rsidRDefault="00CD07F8" w:rsidP="00CD07F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проверки выполнения студентами указаний, сделанных преподавателем в рецензиях, и для методической помощи студентам проводятся собеседования в сроки, установленные деканатом. Результаты собеседований засчитываются преподавателем при выставлении зачетов по итогам работы студентов в период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зачетно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-экзаменационной сессии. </w:t>
      </w:r>
    </w:p>
    <w:p w:rsidR="00370EC3" w:rsidRDefault="00370EC3" w:rsidP="00F37DB3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70EC3" w:rsidRDefault="0042229C" w:rsidP="00F37DB3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Тематика контрольных работ</w:t>
      </w:r>
    </w:p>
    <w:p w:rsidR="00370EC3" w:rsidRDefault="0042229C" w:rsidP="00F37DB3">
      <w:pPr>
        <w:numPr>
          <w:ilvl w:val="0"/>
          <w:numId w:val="2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Ч.Р. Миллс: социологическое воображение</w:t>
      </w:r>
    </w:p>
    <w:p w:rsidR="00370EC3" w:rsidRDefault="0042229C" w:rsidP="00F37DB3">
      <w:pPr>
        <w:numPr>
          <w:ilvl w:val="0"/>
          <w:numId w:val="2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О. Конт: создание позитивистской социологии</w:t>
      </w:r>
    </w:p>
    <w:p w:rsidR="00370EC3" w:rsidRDefault="0042229C" w:rsidP="00F37DB3">
      <w:pPr>
        <w:numPr>
          <w:ilvl w:val="0"/>
          <w:numId w:val="2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Спенсер: обоснование структурно-функциональной эволюции общества</w:t>
      </w:r>
    </w:p>
    <w:p w:rsidR="00370EC3" w:rsidRDefault="0042229C" w:rsidP="00F37DB3">
      <w:pPr>
        <w:numPr>
          <w:ilvl w:val="0"/>
          <w:numId w:val="2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Структурный функционализм Э. Дюркгейма</w:t>
      </w:r>
    </w:p>
    <w:p w:rsidR="00370EC3" w:rsidRDefault="0042229C" w:rsidP="00F37DB3">
      <w:pPr>
        <w:numPr>
          <w:ilvl w:val="0"/>
          <w:numId w:val="2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Диалектико-материалистическая социология К. Маркса И Ф. Энгельса</w:t>
      </w:r>
    </w:p>
    <w:p w:rsidR="00370EC3" w:rsidRDefault="0042229C" w:rsidP="00F37DB3">
      <w:pPr>
        <w:numPr>
          <w:ilvl w:val="0"/>
          <w:numId w:val="2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Понимающая социология М. Вебера </w:t>
      </w:r>
    </w:p>
    <w:p w:rsidR="00370EC3" w:rsidRDefault="0042229C" w:rsidP="00F37DB3">
      <w:pPr>
        <w:numPr>
          <w:ilvl w:val="0"/>
          <w:numId w:val="2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Дж.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основоположник парадигмы символического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интеракционизма</w:t>
      </w:r>
      <w:proofErr w:type="spellEnd"/>
      <w:r>
        <w:rPr>
          <w:rFonts w:ascii="Times New Roman" w:hAnsi="Times New Roman" w:cs="Times New Roman"/>
          <w:sz w:val="28"/>
          <w:szCs w:val="28"/>
        </w:rPr>
        <w:t>. Идейно-теоретические истоки</w:t>
      </w:r>
    </w:p>
    <w:p w:rsidR="00370EC3" w:rsidRDefault="0042229C" w:rsidP="00F37DB3">
      <w:pPr>
        <w:numPr>
          <w:ilvl w:val="0"/>
          <w:numId w:val="2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Чарльз Кули: создание теории “зеркального Я”</w:t>
      </w:r>
    </w:p>
    <w:p w:rsidR="00370EC3" w:rsidRDefault="0042229C" w:rsidP="00F37DB3">
      <w:pPr>
        <w:numPr>
          <w:ilvl w:val="0"/>
          <w:numId w:val="2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Блумер</w:t>
      </w:r>
      <w:proofErr w:type="spellEnd"/>
      <w:r>
        <w:rPr>
          <w:rFonts w:ascii="Times New Roman" w:hAnsi="Times New Roman" w:cs="Times New Roman"/>
          <w:sz w:val="28"/>
          <w:szCs w:val="28"/>
        </w:rPr>
        <w:t>: символы и коллективное поведение</w:t>
      </w:r>
    </w:p>
    <w:p w:rsidR="00370EC3" w:rsidRDefault="0042229C" w:rsidP="00F37DB3">
      <w:pPr>
        <w:numPr>
          <w:ilvl w:val="0"/>
          <w:numId w:val="2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А. </w:t>
      </w:r>
      <w:proofErr w:type="spellStart"/>
      <w:r>
        <w:rPr>
          <w:rFonts w:ascii="Times New Roman" w:hAnsi="Times New Roman" w:cs="Times New Roman"/>
          <w:sz w:val="28"/>
          <w:szCs w:val="28"/>
        </w:rPr>
        <w:t>Шютц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основоположник феноменологической социологии</w:t>
      </w:r>
    </w:p>
    <w:p w:rsidR="00370EC3" w:rsidRDefault="0042229C" w:rsidP="00F37DB3">
      <w:pPr>
        <w:numPr>
          <w:ilvl w:val="0"/>
          <w:numId w:val="2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Социология знания П.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Бергера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Т. </w:t>
      </w:r>
      <w:proofErr w:type="spellStart"/>
      <w:r>
        <w:rPr>
          <w:rFonts w:ascii="Times New Roman" w:hAnsi="Times New Roman" w:cs="Times New Roman"/>
          <w:sz w:val="28"/>
          <w:szCs w:val="28"/>
        </w:rPr>
        <w:t>Лукмана</w:t>
      </w:r>
      <w:proofErr w:type="spellEnd"/>
    </w:p>
    <w:p w:rsidR="00370EC3" w:rsidRDefault="0042229C" w:rsidP="00F37DB3">
      <w:pPr>
        <w:numPr>
          <w:ilvl w:val="0"/>
          <w:numId w:val="2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Этнометодология</w:t>
      </w:r>
      <w:proofErr w:type="spellEnd"/>
    </w:p>
    <w:p w:rsidR="00370EC3" w:rsidRDefault="0042229C" w:rsidP="00F37DB3">
      <w:pPr>
        <w:numPr>
          <w:ilvl w:val="0"/>
          <w:numId w:val="2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Социальный психоанализ З. Фрейда </w:t>
      </w:r>
    </w:p>
    <w:p w:rsidR="00370EC3" w:rsidRDefault="0042229C" w:rsidP="00F37DB3">
      <w:pPr>
        <w:numPr>
          <w:ilvl w:val="0"/>
          <w:numId w:val="2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Гуманистический психоанализ Э. </w:t>
      </w:r>
      <w:proofErr w:type="spellStart"/>
      <w:r>
        <w:rPr>
          <w:rFonts w:ascii="Times New Roman" w:hAnsi="Times New Roman" w:cs="Times New Roman"/>
          <w:sz w:val="28"/>
          <w:szCs w:val="28"/>
        </w:rPr>
        <w:t>Фромма</w:t>
      </w:r>
      <w:proofErr w:type="spellEnd"/>
      <w:r>
        <w:rPr>
          <w:rFonts w:ascii="Times New Roman" w:hAnsi="Times New Roman" w:cs="Times New Roman"/>
          <w:sz w:val="28"/>
          <w:szCs w:val="28"/>
        </w:rPr>
        <w:t>: общество для человека</w:t>
      </w:r>
    </w:p>
    <w:p w:rsidR="00370EC3" w:rsidRDefault="0042229C" w:rsidP="00F37DB3">
      <w:pPr>
        <w:numPr>
          <w:ilvl w:val="0"/>
          <w:numId w:val="2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Интегральная социология П. Сорокина</w:t>
      </w:r>
    </w:p>
    <w:p w:rsidR="00370EC3" w:rsidRDefault="0042229C" w:rsidP="00F37DB3">
      <w:pPr>
        <w:numPr>
          <w:ilvl w:val="0"/>
          <w:numId w:val="2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Т.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Парсонс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создание развернутой структурно-функциональной теории на основе интегрального подхода </w:t>
      </w:r>
    </w:p>
    <w:p w:rsidR="00370EC3" w:rsidRDefault="0042229C" w:rsidP="00F37DB3">
      <w:pPr>
        <w:numPr>
          <w:ilvl w:val="0"/>
          <w:numId w:val="2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Р. Мертон: создание парадигмы структурного функционализма в версии теории среднего уровня </w:t>
      </w:r>
    </w:p>
    <w:p w:rsidR="00370EC3" w:rsidRDefault="0042229C" w:rsidP="00F37DB3">
      <w:pPr>
        <w:numPr>
          <w:ilvl w:val="0"/>
          <w:numId w:val="2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Э. </w:t>
      </w:r>
      <w:proofErr w:type="spellStart"/>
      <w:r>
        <w:rPr>
          <w:rFonts w:ascii="Times New Roman" w:hAnsi="Times New Roman" w:cs="Times New Roman"/>
          <w:sz w:val="28"/>
          <w:szCs w:val="28"/>
        </w:rPr>
        <w:t>Гидденс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синтез деятельных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агентов  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самоорганизующихся структур</w:t>
      </w:r>
    </w:p>
    <w:p w:rsidR="00370EC3" w:rsidRDefault="0042229C" w:rsidP="00F37DB3">
      <w:pPr>
        <w:widowControl w:val="0"/>
        <w:numPr>
          <w:ilvl w:val="0"/>
          <w:numId w:val="2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Структуралистский конструктивизм П.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Бурдье</w:t>
      </w:r>
      <w:proofErr w:type="spellEnd"/>
    </w:p>
    <w:p w:rsidR="00370EC3" w:rsidRDefault="0042229C" w:rsidP="00F37DB3">
      <w:pPr>
        <w:numPr>
          <w:ilvl w:val="0"/>
          <w:numId w:val="2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М. Фуко: основание теории археологии знания</w:t>
      </w:r>
    </w:p>
    <w:p w:rsidR="00370EC3" w:rsidRDefault="0042229C" w:rsidP="00F37DB3">
      <w:pPr>
        <w:widowControl w:val="0"/>
        <w:numPr>
          <w:ilvl w:val="0"/>
          <w:numId w:val="2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Постструктурализм Ж.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Дерриды</w:t>
      </w:r>
      <w:proofErr w:type="spellEnd"/>
    </w:p>
    <w:p w:rsidR="00370EC3" w:rsidRDefault="0042229C" w:rsidP="00F37DB3">
      <w:pPr>
        <w:numPr>
          <w:ilvl w:val="0"/>
          <w:numId w:val="2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У. Бек: создание теории общества риска</w:t>
      </w:r>
    </w:p>
    <w:p w:rsidR="00370EC3" w:rsidRDefault="0042229C" w:rsidP="00F37DB3">
      <w:pPr>
        <w:numPr>
          <w:ilvl w:val="0"/>
          <w:numId w:val="2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З. Бауман: социология постмодерна</w:t>
      </w:r>
    </w:p>
    <w:p w:rsidR="00370EC3" w:rsidRDefault="0042229C" w:rsidP="00F37DB3">
      <w:pPr>
        <w:numPr>
          <w:ilvl w:val="0"/>
          <w:numId w:val="2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Ж.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Бодрийяр</w:t>
      </w:r>
      <w:proofErr w:type="spellEnd"/>
      <w:r>
        <w:rPr>
          <w:rFonts w:ascii="Times New Roman" w:hAnsi="Times New Roman" w:cs="Times New Roman"/>
          <w:sz w:val="28"/>
          <w:szCs w:val="28"/>
        </w:rPr>
        <w:t>: создание «антисоциальной» теории</w:t>
      </w:r>
    </w:p>
    <w:p w:rsidR="00F37DB3" w:rsidRDefault="0042229C" w:rsidP="00F37DB3">
      <w:pPr>
        <w:numPr>
          <w:ilvl w:val="0"/>
          <w:numId w:val="2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Формально-релятивистская социология Г. </w:t>
      </w:r>
      <w:proofErr w:type="spellStart"/>
      <w:r>
        <w:rPr>
          <w:rFonts w:ascii="Times New Roman" w:hAnsi="Times New Roman" w:cs="Times New Roman"/>
          <w:sz w:val="28"/>
          <w:szCs w:val="28"/>
        </w:rPr>
        <w:t>Зиммеля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70EC3" w:rsidRPr="00F37DB3" w:rsidRDefault="0042229C" w:rsidP="00F37DB3">
      <w:pPr>
        <w:numPr>
          <w:ilvl w:val="0"/>
          <w:numId w:val="2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F37DB3">
        <w:rPr>
          <w:rFonts w:ascii="Times New Roman" w:hAnsi="Times New Roman" w:cs="Times New Roman"/>
          <w:sz w:val="28"/>
          <w:szCs w:val="28"/>
        </w:rPr>
        <w:t xml:space="preserve">К. </w:t>
      </w:r>
      <w:proofErr w:type="spellStart"/>
      <w:r w:rsidRPr="00F37DB3">
        <w:rPr>
          <w:rFonts w:ascii="Times New Roman" w:hAnsi="Times New Roman" w:cs="Times New Roman"/>
          <w:sz w:val="28"/>
          <w:szCs w:val="28"/>
        </w:rPr>
        <w:t>Маннгейм</w:t>
      </w:r>
      <w:proofErr w:type="spellEnd"/>
      <w:r w:rsidRPr="00F37DB3">
        <w:rPr>
          <w:rFonts w:ascii="Times New Roman" w:hAnsi="Times New Roman" w:cs="Times New Roman"/>
          <w:sz w:val="28"/>
          <w:szCs w:val="28"/>
        </w:rPr>
        <w:t>: институционализация социологии знания</w:t>
      </w:r>
    </w:p>
    <w:p w:rsidR="00370EC3" w:rsidRDefault="0042229C" w:rsidP="00F37DB3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Литература</w:t>
      </w:r>
    </w:p>
    <w:p w:rsidR="00370EC3" w:rsidRDefault="0042229C" w:rsidP="00F37DB3">
      <w:pPr>
        <w:numPr>
          <w:ilvl w:val="0"/>
          <w:numId w:val="3"/>
        </w:numPr>
        <w:tabs>
          <w:tab w:val="clear" w:pos="425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37DB3">
        <w:rPr>
          <w:rFonts w:ascii="Times New Roman" w:eastAsia="SimSun" w:hAnsi="Times New Roman" w:cs="Times New Roman"/>
          <w:color w:val="000000"/>
          <w:sz w:val="28"/>
          <w:szCs w:val="28"/>
          <w:lang w:eastAsia="zh-CN" w:bidi="ar"/>
        </w:rPr>
        <w:t>Астоянц</w:t>
      </w:r>
      <w:proofErr w:type="spellEnd"/>
      <w:r w:rsidRPr="00F37DB3">
        <w:rPr>
          <w:rFonts w:ascii="Times New Roman" w:eastAsia="SimSun" w:hAnsi="Times New Roman" w:cs="Times New Roman"/>
          <w:color w:val="000000"/>
          <w:sz w:val="28"/>
          <w:szCs w:val="28"/>
          <w:lang w:eastAsia="zh-CN" w:bidi="ar"/>
        </w:rPr>
        <w:t>, М.С., Дятлов, А.В. Эмпирическая социология: выборочный метод: учебное пособие</w:t>
      </w:r>
      <w:r>
        <w:rPr>
          <w:rFonts w:ascii="Times New Roman" w:eastAsia="SimSun" w:hAnsi="Times New Roman" w:cs="Times New Roman"/>
          <w:color w:val="000000"/>
          <w:sz w:val="28"/>
          <w:szCs w:val="28"/>
          <w:lang w:eastAsia="zh-CN" w:bidi="ar"/>
        </w:rPr>
        <w:t xml:space="preserve">. </w:t>
      </w:r>
      <w:proofErr w:type="spellStart"/>
      <w:r>
        <w:rPr>
          <w:rFonts w:ascii="Times New Roman" w:eastAsia="SimSun" w:hAnsi="Times New Roman" w:cs="Times New Roman"/>
          <w:color w:val="000000"/>
          <w:sz w:val="28"/>
          <w:szCs w:val="28"/>
          <w:lang w:val="en-US" w:eastAsia="zh-CN" w:bidi="ar"/>
        </w:rPr>
        <w:t>Ростов-на-Дону</w:t>
      </w:r>
      <w:proofErr w:type="spellEnd"/>
      <w:r>
        <w:rPr>
          <w:rFonts w:ascii="Times New Roman" w:eastAsia="SimSun" w:hAnsi="Times New Roman" w:cs="Times New Roman"/>
          <w:color w:val="000000"/>
          <w:sz w:val="28"/>
          <w:szCs w:val="28"/>
          <w:lang w:val="en-US" w:eastAsia="zh-CN" w:bidi="ar"/>
        </w:rPr>
        <w:t xml:space="preserve">, </w:t>
      </w:r>
      <w:proofErr w:type="spellStart"/>
      <w:r>
        <w:rPr>
          <w:rFonts w:ascii="Times New Roman" w:eastAsia="SimSun" w:hAnsi="Times New Roman" w:cs="Times New Roman"/>
          <w:color w:val="000000"/>
          <w:sz w:val="28"/>
          <w:szCs w:val="28"/>
          <w:lang w:val="en-US" w:eastAsia="zh-CN" w:bidi="ar"/>
        </w:rPr>
        <w:t>Таганрог</w:t>
      </w:r>
      <w:proofErr w:type="spellEnd"/>
      <w:r>
        <w:rPr>
          <w:rFonts w:ascii="Times New Roman" w:eastAsia="SimSun" w:hAnsi="Times New Roman" w:cs="Times New Roman"/>
          <w:color w:val="000000"/>
          <w:sz w:val="28"/>
          <w:szCs w:val="28"/>
          <w:lang w:val="en-US" w:eastAsia="zh-CN" w:bidi="ar"/>
        </w:rPr>
        <w:t xml:space="preserve">: </w:t>
      </w:r>
      <w:proofErr w:type="spellStart"/>
      <w:r>
        <w:rPr>
          <w:rFonts w:ascii="Times New Roman" w:eastAsia="SimSun" w:hAnsi="Times New Roman" w:cs="Times New Roman"/>
          <w:color w:val="000000"/>
          <w:sz w:val="28"/>
          <w:szCs w:val="28"/>
          <w:lang w:val="en-US" w:eastAsia="zh-CN" w:bidi="ar"/>
        </w:rPr>
        <w:t>Южный</w:t>
      </w:r>
      <w:proofErr w:type="spellEnd"/>
      <w:r>
        <w:rPr>
          <w:rFonts w:ascii="Times New Roman" w:eastAsia="SimSun" w:hAnsi="Times New Roman" w:cs="Times New Roman"/>
          <w:color w:val="000000"/>
          <w:sz w:val="28"/>
          <w:szCs w:val="28"/>
          <w:lang w:val="en-US" w:eastAsia="zh-CN" w:bidi="ar"/>
        </w:rPr>
        <w:t xml:space="preserve"> </w:t>
      </w:r>
      <w:r>
        <w:rPr>
          <w:rFonts w:ascii="Times New Roman" w:eastAsia="SimSun" w:hAnsi="Times New Roman" w:cs="Times New Roman"/>
          <w:color w:val="000000"/>
          <w:sz w:val="28"/>
          <w:szCs w:val="28"/>
          <w:lang w:eastAsia="zh-CN" w:bidi="ar"/>
        </w:rPr>
        <w:t>ф</w:t>
      </w:r>
      <w:proofErr w:type="spellStart"/>
      <w:r>
        <w:rPr>
          <w:rFonts w:ascii="Times New Roman" w:eastAsia="SimSun" w:hAnsi="Times New Roman" w:cs="Times New Roman"/>
          <w:color w:val="000000"/>
          <w:sz w:val="28"/>
          <w:szCs w:val="28"/>
          <w:lang w:val="en-US" w:eastAsia="zh-CN" w:bidi="ar"/>
        </w:rPr>
        <w:t>едеральный</w:t>
      </w:r>
      <w:proofErr w:type="spellEnd"/>
      <w:r>
        <w:rPr>
          <w:rFonts w:ascii="Times New Roman" w:eastAsia="SimSun" w:hAnsi="Times New Roman" w:cs="Times New Roman"/>
          <w:color w:val="000000"/>
          <w:sz w:val="28"/>
          <w:szCs w:val="28"/>
          <w:lang w:val="en-US" w:eastAsia="zh-CN" w:bidi="ar"/>
        </w:rPr>
        <w:t xml:space="preserve"> </w:t>
      </w:r>
      <w:proofErr w:type="spellStart"/>
      <w:r>
        <w:rPr>
          <w:rFonts w:ascii="Times New Roman" w:eastAsia="SimSun" w:hAnsi="Times New Roman" w:cs="Times New Roman"/>
          <w:color w:val="000000"/>
          <w:sz w:val="28"/>
          <w:szCs w:val="28"/>
          <w:lang w:val="en-US" w:eastAsia="zh-CN" w:bidi="ar"/>
        </w:rPr>
        <w:t>университет</w:t>
      </w:r>
      <w:proofErr w:type="spellEnd"/>
      <w:r>
        <w:rPr>
          <w:rFonts w:ascii="Times New Roman" w:eastAsia="SimSun" w:hAnsi="Times New Roman" w:cs="Times New Roman"/>
          <w:color w:val="000000"/>
          <w:sz w:val="28"/>
          <w:szCs w:val="28"/>
          <w:lang w:val="en-US" w:eastAsia="zh-CN" w:bidi="ar"/>
        </w:rPr>
        <w:t xml:space="preserve">, 2025 </w:t>
      </w:r>
    </w:p>
    <w:p w:rsidR="00370EC3" w:rsidRDefault="0042229C" w:rsidP="00F37DB3">
      <w:pPr>
        <w:numPr>
          <w:ilvl w:val="0"/>
          <w:numId w:val="3"/>
        </w:numPr>
        <w:tabs>
          <w:tab w:val="clear" w:pos="425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a4"/>
          <w:rFonts w:ascii="Times New Roman" w:eastAsia="Arial" w:hAnsi="Times New Roman" w:cs="Times New Roman"/>
          <w:b w:val="0"/>
          <w:bCs w:val="0"/>
          <w:color w:val="333333"/>
          <w:sz w:val="28"/>
          <w:szCs w:val="28"/>
          <w:shd w:val="clear" w:color="auto" w:fill="FFFFFF"/>
        </w:rPr>
        <w:t>Горохов, В. Ф.</w:t>
      </w:r>
      <w:r>
        <w:rPr>
          <w:rFonts w:ascii="Times New Roman" w:eastAsia="Arial" w:hAnsi="Times New Roman" w:cs="Times New Roman"/>
          <w:color w:val="333333"/>
          <w:sz w:val="28"/>
          <w:szCs w:val="28"/>
          <w:shd w:val="clear" w:color="auto" w:fill="FFFFFF"/>
        </w:rPr>
        <w:t xml:space="preserve"> Социология: учебник и практикум для вузов. — 3-е изд. — Москва: Издательство </w:t>
      </w:r>
      <w:proofErr w:type="spellStart"/>
      <w:r>
        <w:rPr>
          <w:rFonts w:ascii="Times New Roman" w:eastAsia="Arial" w:hAnsi="Times New Roman" w:cs="Times New Roman"/>
          <w:color w:val="333333"/>
          <w:sz w:val="28"/>
          <w:szCs w:val="28"/>
          <w:shd w:val="clear" w:color="auto" w:fill="FFFFFF"/>
        </w:rPr>
        <w:t>Юрайт</w:t>
      </w:r>
      <w:proofErr w:type="spellEnd"/>
      <w:r>
        <w:rPr>
          <w:rFonts w:ascii="Times New Roman" w:eastAsia="Arial" w:hAnsi="Times New Roman" w:cs="Times New Roman"/>
          <w:color w:val="333333"/>
          <w:sz w:val="28"/>
          <w:szCs w:val="28"/>
          <w:shd w:val="clear" w:color="auto" w:fill="FFFFFF"/>
        </w:rPr>
        <w:t>, 2025</w:t>
      </w:r>
    </w:p>
    <w:p w:rsidR="00370EC3" w:rsidRDefault="0042229C" w:rsidP="00F37DB3">
      <w:pPr>
        <w:numPr>
          <w:ilvl w:val="0"/>
          <w:numId w:val="3"/>
        </w:numPr>
        <w:tabs>
          <w:tab w:val="clear" w:pos="425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F37DB3">
        <w:rPr>
          <w:rFonts w:ascii="Times New Roman" w:eastAsia="SimSun" w:hAnsi="Times New Roman" w:cs="Times New Roman"/>
          <w:color w:val="000000"/>
          <w:sz w:val="28"/>
          <w:szCs w:val="28"/>
          <w:lang w:eastAsia="zh-CN" w:bidi="ar"/>
        </w:rPr>
        <w:t>Дмитриев Анатолий Васильевич, Сычев Андрей Анатольевич</w:t>
      </w:r>
      <w:r>
        <w:rPr>
          <w:rFonts w:ascii="Times New Roman" w:eastAsia="SimSun" w:hAnsi="Times New Roman" w:cs="Times New Roman"/>
          <w:color w:val="000000"/>
          <w:sz w:val="28"/>
          <w:szCs w:val="28"/>
          <w:lang w:eastAsia="zh-CN" w:bidi="ar"/>
        </w:rPr>
        <w:t xml:space="preserve">. </w:t>
      </w:r>
      <w:r w:rsidRPr="00F37DB3">
        <w:rPr>
          <w:rFonts w:ascii="Times New Roman" w:eastAsia="SimSun" w:hAnsi="Times New Roman" w:cs="Times New Roman"/>
          <w:color w:val="000000"/>
          <w:sz w:val="28"/>
          <w:szCs w:val="28"/>
          <w:lang w:eastAsia="zh-CN" w:bidi="ar"/>
        </w:rPr>
        <w:t>Общая социология: Учебник Москва: Издательский дом "</w:t>
      </w:r>
      <w:proofErr w:type="gramStart"/>
      <w:r w:rsidRPr="00F37DB3">
        <w:rPr>
          <w:rFonts w:ascii="Times New Roman" w:eastAsia="SimSun" w:hAnsi="Times New Roman" w:cs="Times New Roman"/>
          <w:color w:val="000000"/>
          <w:sz w:val="28"/>
          <w:szCs w:val="28"/>
          <w:lang w:eastAsia="zh-CN" w:bidi="ar"/>
        </w:rPr>
        <w:t>Альфа-М</w:t>
      </w:r>
      <w:proofErr w:type="gramEnd"/>
      <w:r w:rsidRPr="00F37DB3">
        <w:rPr>
          <w:rFonts w:ascii="Times New Roman" w:eastAsia="SimSun" w:hAnsi="Times New Roman" w:cs="Times New Roman"/>
          <w:color w:val="000000"/>
          <w:sz w:val="28"/>
          <w:szCs w:val="28"/>
          <w:lang w:eastAsia="zh-CN" w:bidi="ar"/>
        </w:rPr>
        <w:t xml:space="preserve">", 2020 </w:t>
      </w:r>
    </w:p>
    <w:p w:rsidR="00370EC3" w:rsidRDefault="0042229C" w:rsidP="00F37DB3">
      <w:pPr>
        <w:numPr>
          <w:ilvl w:val="0"/>
          <w:numId w:val="3"/>
        </w:numPr>
        <w:tabs>
          <w:tab w:val="clear" w:pos="425"/>
        </w:tabs>
        <w:spacing w:after="0" w:line="360" w:lineRule="auto"/>
        <w:ind w:left="0"/>
        <w:jc w:val="both"/>
        <w:rPr>
          <w:rFonts w:ascii="Times New Roman" w:eastAsia="SimSun" w:hAnsi="Times New Roman" w:cs="Times New Roman"/>
          <w:color w:val="000000"/>
          <w:sz w:val="28"/>
          <w:szCs w:val="28"/>
          <w:lang w:val="en-US" w:eastAsia="zh-CN" w:bidi="ar"/>
        </w:rPr>
      </w:pPr>
      <w:r w:rsidRPr="00F37DB3">
        <w:rPr>
          <w:rFonts w:ascii="Times New Roman" w:eastAsia="SimSun" w:hAnsi="Times New Roman" w:cs="Times New Roman"/>
          <w:color w:val="000000"/>
          <w:sz w:val="28"/>
          <w:szCs w:val="28"/>
          <w:lang w:eastAsia="zh-CN" w:bidi="ar"/>
        </w:rPr>
        <w:t>Дятлов, А.В., Ковалев, В.В.</w:t>
      </w:r>
      <w:r>
        <w:rPr>
          <w:rFonts w:ascii="Times New Roman" w:eastAsia="SimSun" w:hAnsi="Times New Roman" w:cs="Times New Roman"/>
          <w:color w:val="000000"/>
          <w:sz w:val="28"/>
          <w:szCs w:val="28"/>
          <w:lang w:eastAsia="zh-CN" w:bidi="ar"/>
        </w:rPr>
        <w:t xml:space="preserve"> </w:t>
      </w:r>
      <w:r w:rsidRPr="00F37DB3">
        <w:rPr>
          <w:rFonts w:ascii="Times New Roman" w:eastAsia="SimSun" w:hAnsi="Times New Roman" w:cs="Times New Roman"/>
          <w:color w:val="000000"/>
          <w:sz w:val="28"/>
          <w:szCs w:val="28"/>
          <w:lang w:eastAsia="zh-CN" w:bidi="ar"/>
        </w:rPr>
        <w:t xml:space="preserve">Эмпирическая социология: учебник на основе курса лекций: </w:t>
      </w:r>
      <w:r>
        <w:rPr>
          <w:rFonts w:ascii="Times New Roman" w:eastAsia="SimSun" w:hAnsi="Times New Roman" w:cs="Times New Roman"/>
          <w:color w:val="000000"/>
          <w:sz w:val="28"/>
          <w:szCs w:val="28"/>
          <w:lang w:eastAsia="zh-CN" w:bidi="ar"/>
        </w:rPr>
        <w:t>у</w:t>
      </w:r>
      <w:r w:rsidRPr="00F37DB3">
        <w:rPr>
          <w:rFonts w:ascii="Times New Roman" w:eastAsia="SimSun" w:hAnsi="Times New Roman" w:cs="Times New Roman"/>
          <w:color w:val="000000"/>
          <w:sz w:val="28"/>
          <w:szCs w:val="28"/>
          <w:lang w:eastAsia="zh-CN" w:bidi="ar"/>
        </w:rPr>
        <w:t>чебник</w:t>
      </w:r>
      <w:r>
        <w:rPr>
          <w:rFonts w:ascii="Times New Roman" w:eastAsia="SimSun" w:hAnsi="Times New Roman" w:cs="Times New Roman"/>
          <w:color w:val="000000"/>
          <w:sz w:val="28"/>
          <w:szCs w:val="28"/>
          <w:lang w:eastAsia="zh-CN" w:bidi="ar"/>
        </w:rPr>
        <w:t xml:space="preserve">. </w:t>
      </w:r>
      <w:proofErr w:type="spellStart"/>
      <w:r>
        <w:rPr>
          <w:rFonts w:ascii="Times New Roman" w:eastAsia="SimSun" w:hAnsi="Times New Roman" w:cs="Times New Roman"/>
          <w:color w:val="000000"/>
          <w:sz w:val="28"/>
          <w:szCs w:val="28"/>
          <w:lang w:val="en-US" w:eastAsia="zh-CN" w:bidi="ar"/>
        </w:rPr>
        <w:t>Ростов-на-Дону</w:t>
      </w:r>
      <w:proofErr w:type="spellEnd"/>
      <w:r>
        <w:rPr>
          <w:rFonts w:ascii="Times New Roman" w:eastAsia="SimSun" w:hAnsi="Times New Roman" w:cs="Times New Roman"/>
          <w:color w:val="000000"/>
          <w:sz w:val="28"/>
          <w:szCs w:val="28"/>
          <w:lang w:val="en-US" w:eastAsia="zh-CN" w:bidi="ar"/>
        </w:rPr>
        <w:t xml:space="preserve">, </w:t>
      </w:r>
      <w:proofErr w:type="spellStart"/>
      <w:r>
        <w:rPr>
          <w:rFonts w:ascii="Times New Roman" w:eastAsia="SimSun" w:hAnsi="Times New Roman" w:cs="Times New Roman"/>
          <w:color w:val="000000"/>
          <w:sz w:val="28"/>
          <w:szCs w:val="28"/>
          <w:lang w:val="en-US" w:eastAsia="zh-CN" w:bidi="ar"/>
        </w:rPr>
        <w:t>Таганрог</w:t>
      </w:r>
      <w:proofErr w:type="spellEnd"/>
      <w:r>
        <w:rPr>
          <w:rFonts w:ascii="Times New Roman" w:eastAsia="SimSun" w:hAnsi="Times New Roman" w:cs="Times New Roman"/>
          <w:color w:val="000000"/>
          <w:sz w:val="28"/>
          <w:szCs w:val="28"/>
          <w:lang w:val="en-US" w:eastAsia="zh-CN" w:bidi="ar"/>
        </w:rPr>
        <w:t xml:space="preserve">: </w:t>
      </w:r>
      <w:proofErr w:type="spellStart"/>
      <w:r>
        <w:rPr>
          <w:rFonts w:ascii="Times New Roman" w:eastAsia="SimSun" w:hAnsi="Times New Roman" w:cs="Times New Roman"/>
          <w:color w:val="000000"/>
          <w:sz w:val="28"/>
          <w:szCs w:val="28"/>
          <w:lang w:val="en-US" w:eastAsia="zh-CN" w:bidi="ar"/>
        </w:rPr>
        <w:t>Южный</w:t>
      </w:r>
      <w:proofErr w:type="spellEnd"/>
      <w:r>
        <w:rPr>
          <w:rFonts w:ascii="Times New Roman" w:eastAsia="SimSun" w:hAnsi="Times New Roman" w:cs="Times New Roman"/>
          <w:color w:val="000000"/>
          <w:sz w:val="28"/>
          <w:szCs w:val="28"/>
          <w:lang w:val="en-US" w:eastAsia="zh-CN" w:bidi="ar"/>
        </w:rPr>
        <w:t xml:space="preserve"> </w:t>
      </w:r>
      <w:proofErr w:type="spellStart"/>
      <w:r>
        <w:rPr>
          <w:rFonts w:ascii="Times New Roman" w:eastAsia="SimSun" w:hAnsi="Times New Roman" w:cs="Times New Roman"/>
          <w:color w:val="000000"/>
          <w:sz w:val="28"/>
          <w:szCs w:val="28"/>
          <w:lang w:val="en-US" w:eastAsia="zh-CN" w:bidi="ar"/>
        </w:rPr>
        <w:t>федеральный</w:t>
      </w:r>
      <w:proofErr w:type="spellEnd"/>
      <w:r>
        <w:rPr>
          <w:rFonts w:ascii="Times New Roman" w:eastAsia="SimSun" w:hAnsi="Times New Roman" w:cs="Times New Roman"/>
          <w:color w:val="000000"/>
          <w:sz w:val="28"/>
          <w:szCs w:val="28"/>
          <w:lang w:val="en-US" w:eastAsia="zh-CN" w:bidi="ar"/>
        </w:rPr>
        <w:t xml:space="preserve"> </w:t>
      </w:r>
      <w:proofErr w:type="spellStart"/>
      <w:r>
        <w:rPr>
          <w:rFonts w:ascii="Times New Roman" w:eastAsia="SimSun" w:hAnsi="Times New Roman" w:cs="Times New Roman"/>
          <w:color w:val="000000"/>
          <w:sz w:val="28"/>
          <w:szCs w:val="28"/>
          <w:lang w:val="en-US" w:eastAsia="zh-CN" w:bidi="ar"/>
        </w:rPr>
        <w:t>университет</w:t>
      </w:r>
      <w:proofErr w:type="spellEnd"/>
      <w:r>
        <w:rPr>
          <w:rFonts w:ascii="Times New Roman" w:eastAsia="SimSun" w:hAnsi="Times New Roman" w:cs="Times New Roman"/>
          <w:color w:val="000000"/>
          <w:sz w:val="28"/>
          <w:szCs w:val="28"/>
          <w:lang w:val="en-US" w:eastAsia="zh-CN" w:bidi="ar"/>
        </w:rPr>
        <w:t xml:space="preserve">, 2024 </w:t>
      </w:r>
    </w:p>
    <w:p w:rsidR="00370EC3" w:rsidRDefault="0042229C" w:rsidP="00F37DB3">
      <w:pPr>
        <w:numPr>
          <w:ilvl w:val="0"/>
          <w:numId w:val="3"/>
        </w:numPr>
        <w:tabs>
          <w:tab w:val="clear" w:pos="425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F37DB3">
        <w:rPr>
          <w:rFonts w:ascii="Times New Roman" w:eastAsia="SimSun" w:hAnsi="Times New Roman" w:cs="Times New Roman"/>
          <w:color w:val="000000"/>
          <w:sz w:val="28"/>
          <w:szCs w:val="28"/>
          <w:lang w:eastAsia="zh-CN" w:bidi="ar"/>
        </w:rPr>
        <w:lastRenderedPageBreak/>
        <w:t>Кравченко Е.И., Пушкарева Г</w:t>
      </w:r>
      <w:r>
        <w:rPr>
          <w:rFonts w:ascii="Times New Roman" w:eastAsia="SimSun" w:hAnsi="Times New Roman" w:cs="Times New Roman"/>
          <w:color w:val="000000"/>
          <w:sz w:val="28"/>
          <w:szCs w:val="28"/>
          <w:lang w:eastAsia="zh-CN" w:bidi="ar"/>
        </w:rPr>
        <w:t xml:space="preserve">.В. </w:t>
      </w:r>
      <w:r w:rsidRPr="00F37DB3">
        <w:rPr>
          <w:rFonts w:ascii="Times New Roman" w:eastAsia="SimSun" w:hAnsi="Times New Roman" w:cs="Times New Roman"/>
          <w:color w:val="000000"/>
          <w:sz w:val="28"/>
          <w:szCs w:val="28"/>
          <w:lang w:eastAsia="zh-CN" w:bidi="ar"/>
        </w:rPr>
        <w:t>Общая социология: Учебное пособие</w:t>
      </w:r>
      <w:r>
        <w:rPr>
          <w:rFonts w:ascii="Times New Roman" w:eastAsia="SimSun" w:hAnsi="Times New Roman" w:cs="Times New Roman"/>
          <w:color w:val="000000"/>
          <w:sz w:val="28"/>
          <w:szCs w:val="28"/>
          <w:lang w:eastAsia="zh-CN" w:bidi="ar"/>
        </w:rPr>
        <w:t xml:space="preserve">. </w:t>
      </w:r>
      <w:proofErr w:type="spellStart"/>
      <w:r>
        <w:rPr>
          <w:rFonts w:ascii="Times New Roman" w:eastAsia="SimSun" w:hAnsi="Times New Roman" w:cs="Times New Roman"/>
          <w:color w:val="000000"/>
          <w:sz w:val="28"/>
          <w:szCs w:val="28"/>
          <w:lang w:val="en-US" w:eastAsia="zh-CN" w:bidi="ar"/>
        </w:rPr>
        <w:t>Москва</w:t>
      </w:r>
      <w:proofErr w:type="spellEnd"/>
      <w:r>
        <w:rPr>
          <w:rFonts w:ascii="Times New Roman" w:eastAsia="SimSun" w:hAnsi="Times New Roman" w:cs="Times New Roman"/>
          <w:color w:val="000000"/>
          <w:sz w:val="28"/>
          <w:szCs w:val="28"/>
          <w:lang w:val="en-US" w:eastAsia="zh-CN" w:bidi="ar"/>
        </w:rPr>
        <w:t>: ООО "</w:t>
      </w:r>
      <w:proofErr w:type="spellStart"/>
      <w:r>
        <w:rPr>
          <w:rFonts w:ascii="Times New Roman" w:eastAsia="SimSun" w:hAnsi="Times New Roman" w:cs="Times New Roman"/>
          <w:color w:val="000000"/>
          <w:sz w:val="28"/>
          <w:szCs w:val="28"/>
          <w:lang w:val="en-US" w:eastAsia="zh-CN" w:bidi="ar"/>
        </w:rPr>
        <w:t>Научно-издательский</w:t>
      </w:r>
      <w:proofErr w:type="spellEnd"/>
      <w:r>
        <w:rPr>
          <w:rFonts w:ascii="Times New Roman" w:eastAsia="SimSun" w:hAnsi="Times New Roman" w:cs="Times New Roman"/>
          <w:color w:val="000000"/>
          <w:sz w:val="28"/>
          <w:szCs w:val="28"/>
          <w:lang w:val="en-US" w:eastAsia="zh-CN" w:bidi="ar"/>
        </w:rPr>
        <w:t xml:space="preserve"> </w:t>
      </w:r>
      <w:proofErr w:type="spellStart"/>
      <w:r>
        <w:rPr>
          <w:rFonts w:ascii="Times New Roman" w:eastAsia="SimSun" w:hAnsi="Times New Roman" w:cs="Times New Roman"/>
          <w:color w:val="000000"/>
          <w:sz w:val="28"/>
          <w:szCs w:val="28"/>
          <w:lang w:val="en-US" w:eastAsia="zh-CN" w:bidi="ar"/>
        </w:rPr>
        <w:t>центр</w:t>
      </w:r>
      <w:proofErr w:type="spellEnd"/>
      <w:r>
        <w:rPr>
          <w:rFonts w:ascii="Times New Roman" w:eastAsia="SimSun" w:hAnsi="Times New Roman" w:cs="Times New Roman"/>
          <w:color w:val="000000"/>
          <w:sz w:val="28"/>
          <w:szCs w:val="28"/>
          <w:lang w:val="en-US" w:eastAsia="zh-CN" w:bidi="ar"/>
        </w:rPr>
        <w:t xml:space="preserve"> ИНФРА-М", 2023 </w:t>
      </w:r>
    </w:p>
    <w:p w:rsidR="00370EC3" w:rsidRDefault="0042229C" w:rsidP="00F37DB3">
      <w:pPr>
        <w:numPr>
          <w:ilvl w:val="0"/>
          <w:numId w:val="3"/>
        </w:numPr>
        <w:tabs>
          <w:tab w:val="clear" w:pos="425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F37DB3">
        <w:rPr>
          <w:rFonts w:ascii="Times New Roman" w:eastAsia="SimSun" w:hAnsi="Times New Roman" w:cs="Times New Roman"/>
          <w:color w:val="000000"/>
          <w:sz w:val="28"/>
          <w:szCs w:val="28"/>
          <w:lang w:eastAsia="zh-CN" w:bidi="ar"/>
        </w:rPr>
        <w:t xml:space="preserve">Магомедова, П.К., Алиева, Р.Р. </w:t>
      </w:r>
      <w:proofErr w:type="spellStart"/>
      <w:r w:rsidRPr="00F37DB3">
        <w:rPr>
          <w:rFonts w:ascii="Times New Roman" w:eastAsia="SimSun" w:hAnsi="Times New Roman" w:cs="Times New Roman"/>
          <w:color w:val="000000"/>
          <w:sz w:val="28"/>
          <w:szCs w:val="28"/>
          <w:lang w:eastAsia="zh-CN" w:bidi="ar"/>
        </w:rPr>
        <w:t>Конфликтология</w:t>
      </w:r>
      <w:proofErr w:type="spellEnd"/>
      <w:r w:rsidRPr="00F37DB3">
        <w:rPr>
          <w:rFonts w:ascii="Times New Roman" w:eastAsia="SimSun" w:hAnsi="Times New Roman" w:cs="Times New Roman"/>
          <w:color w:val="000000"/>
          <w:sz w:val="28"/>
          <w:szCs w:val="28"/>
          <w:lang w:eastAsia="zh-CN" w:bidi="ar"/>
        </w:rPr>
        <w:t xml:space="preserve">: учебное пособие </w:t>
      </w:r>
      <w:proofErr w:type="spellStart"/>
      <w:r w:rsidRPr="00F37DB3">
        <w:rPr>
          <w:rFonts w:ascii="Times New Roman" w:eastAsia="SimSun" w:hAnsi="Times New Roman" w:cs="Times New Roman"/>
          <w:color w:val="000000"/>
          <w:sz w:val="28"/>
          <w:szCs w:val="28"/>
          <w:lang w:eastAsia="zh-CN" w:bidi="ar"/>
        </w:rPr>
        <w:t>Москва|Берлин</w:t>
      </w:r>
      <w:proofErr w:type="spellEnd"/>
      <w:r w:rsidRPr="00F37DB3">
        <w:rPr>
          <w:rFonts w:ascii="Times New Roman" w:eastAsia="SimSun" w:hAnsi="Times New Roman" w:cs="Times New Roman"/>
          <w:color w:val="000000"/>
          <w:sz w:val="28"/>
          <w:szCs w:val="28"/>
          <w:lang w:eastAsia="zh-CN" w:bidi="ar"/>
        </w:rPr>
        <w:t xml:space="preserve">: </w:t>
      </w:r>
      <w:proofErr w:type="spellStart"/>
      <w:r w:rsidRPr="00F37DB3">
        <w:rPr>
          <w:rFonts w:ascii="Times New Roman" w:eastAsia="SimSun" w:hAnsi="Times New Roman" w:cs="Times New Roman"/>
          <w:color w:val="000000"/>
          <w:sz w:val="28"/>
          <w:szCs w:val="28"/>
          <w:lang w:eastAsia="zh-CN" w:bidi="ar"/>
        </w:rPr>
        <w:t>Директ</w:t>
      </w:r>
      <w:proofErr w:type="spellEnd"/>
      <w:r w:rsidRPr="00F37DB3">
        <w:rPr>
          <w:rFonts w:ascii="Times New Roman" w:eastAsia="SimSun" w:hAnsi="Times New Roman" w:cs="Times New Roman"/>
          <w:color w:val="000000"/>
          <w:sz w:val="28"/>
          <w:szCs w:val="28"/>
          <w:lang w:eastAsia="zh-CN" w:bidi="ar"/>
        </w:rPr>
        <w:t xml:space="preserve">-Медиа, 2019 </w:t>
      </w:r>
    </w:p>
    <w:p w:rsidR="00370EC3" w:rsidRDefault="0042229C" w:rsidP="00F37DB3">
      <w:pPr>
        <w:numPr>
          <w:ilvl w:val="0"/>
          <w:numId w:val="3"/>
        </w:numPr>
        <w:tabs>
          <w:tab w:val="clear" w:pos="425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Style w:val="a4"/>
          <w:rFonts w:ascii="Times New Roman" w:eastAsia="Arial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>Маклюэн</w:t>
      </w:r>
      <w:proofErr w:type="spellEnd"/>
      <w:r>
        <w:rPr>
          <w:rStyle w:val="a4"/>
          <w:rFonts w:ascii="Times New Roman" w:eastAsia="Arial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 xml:space="preserve"> М.</w:t>
      </w:r>
      <w:r>
        <w:rPr>
          <w:rFonts w:ascii="Times New Roman" w:eastAsia="Arial" w:hAnsi="Times New Roman" w:cs="Times New Roman"/>
          <w:color w:val="000000"/>
          <w:sz w:val="28"/>
          <w:szCs w:val="28"/>
          <w:shd w:val="clear" w:color="auto" w:fill="FFFFFF"/>
        </w:rPr>
        <w:t xml:space="preserve"> «Понимание медиа: Внешние расширения человека». — Москва: Наш Книжный Дом, 2023. </w:t>
      </w:r>
    </w:p>
    <w:p w:rsidR="00370EC3" w:rsidRDefault="0042229C" w:rsidP="00F37DB3">
      <w:pPr>
        <w:numPr>
          <w:ilvl w:val="0"/>
          <w:numId w:val="3"/>
        </w:numPr>
        <w:tabs>
          <w:tab w:val="clear" w:pos="425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a4"/>
          <w:rFonts w:ascii="Times New Roman" w:eastAsia="Arial" w:hAnsi="Times New Roman" w:cs="Times New Roman"/>
          <w:b w:val="0"/>
          <w:bCs w:val="0"/>
          <w:color w:val="333333"/>
          <w:sz w:val="28"/>
          <w:szCs w:val="28"/>
          <w:shd w:val="clear" w:color="auto" w:fill="FFFFFF"/>
        </w:rPr>
        <w:t>Социология</w:t>
      </w:r>
      <w:r>
        <w:rPr>
          <w:rFonts w:ascii="Times New Roman" w:eastAsia="Arial" w:hAnsi="Times New Roman" w:cs="Times New Roman"/>
          <w:color w:val="333333"/>
          <w:sz w:val="28"/>
          <w:szCs w:val="28"/>
          <w:shd w:val="clear" w:color="auto" w:fill="FFFFFF"/>
        </w:rPr>
        <w:t xml:space="preserve">: учебник для вузов, ответственный редактор В. А. Глазырин. — 5-е изд., </w:t>
      </w:r>
      <w:proofErr w:type="spellStart"/>
      <w:r>
        <w:rPr>
          <w:rFonts w:ascii="Times New Roman" w:eastAsia="Arial" w:hAnsi="Times New Roman" w:cs="Times New Roman"/>
          <w:color w:val="333333"/>
          <w:sz w:val="28"/>
          <w:szCs w:val="28"/>
          <w:shd w:val="clear" w:color="auto" w:fill="FFFFFF"/>
        </w:rPr>
        <w:t>перераб</w:t>
      </w:r>
      <w:proofErr w:type="spellEnd"/>
      <w:proofErr w:type="gramStart"/>
      <w:r>
        <w:rPr>
          <w:rFonts w:ascii="Times New Roman" w:eastAsia="Arial" w:hAnsi="Times New Roman" w:cs="Times New Roman"/>
          <w:color w:val="333333"/>
          <w:sz w:val="28"/>
          <w:szCs w:val="28"/>
          <w:shd w:val="clear" w:color="auto" w:fill="FFFFFF"/>
        </w:rPr>
        <w:t>.</w:t>
      </w:r>
      <w:proofErr w:type="gramEnd"/>
      <w:r>
        <w:rPr>
          <w:rFonts w:ascii="Times New Roman" w:eastAsia="Arial" w:hAnsi="Times New Roman" w:cs="Times New Roman"/>
          <w:color w:val="333333"/>
          <w:sz w:val="28"/>
          <w:szCs w:val="28"/>
          <w:shd w:val="clear" w:color="auto" w:fill="FFFFFF"/>
        </w:rPr>
        <w:t xml:space="preserve"> и доп. — Москва: Издательство </w:t>
      </w:r>
      <w:proofErr w:type="spellStart"/>
      <w:r>
        <w:rPr>
          <w:rFonts w:ascii="Times New Roman" w:eastAsia="Arial" w:hAnsi="Times New Roman" w:cs="Times New Roman"/>
          <w:color w:val="333333"/>
          <w:sz w:val="28"/>
          <w:szCs w:val="28"/>
          <w:shd w:val="clear" w:color="auto" w:fill="FFFFFF"/>
        </w:rPr>
        <w:t>Юрайт</w:t>
      </w:r>
      <w:proofErr w:type="spellEnd"/>
      <w:r>
        <w:rPr>
          <w:rFonts w:ascii="Times New Roman" w:eastAsia="Arial" w:hAnsi="Times New Roman" w:cs="Times New Roman"/>
          <w:color w:val="333333"/>
          <w:sz w:val="28"/>
          <w:szCs w:val="28"/>
          <w:shd w:val="clear" w:color="auto" w:fill="FFFFFF"/>
        </w:rPr>
        <w:t>, 2025.</w:t>
      </w:r>
    </w:p>
    <w:p w:rsidR="00370EC3" w:rsidRDefault="0042229C" w:rsidP="00F37DB3">
      <w:pPr>
        <w:numPr>
          <w:ilvl w:val="0"/>
          <w:numId w:val="3"/>
        </w:numPr>
        <w:tabs>
          <w:tab w:val="clear" w:pos="425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37DB3">
        <w:rPr>
          <w:rFonts w:ascii="Times New Roman" w:eastAsia="SimSun" w:hAnsi="Times New Roman" w:cs="Times New Roman"/>
          <w:color w:val="000000"/>
          <w:sz w:val="28"/>
          <w:szCs w:val="28"/>
          <w:lang w:eastAsia="zh-CN" w:bidi="ar"/>
        </w:rPr>
        <w:t>Эфендиев</w:t>
      </w:r>
      <w:proofErr w:type="spellEnd"/>
      <w:r w:rsidRPr="00F37DB3">
        <w:rPr>
          <w:rFonts w:ascii="Times New Roman" w:eastAsia="SimSun" w:hAnsi="Times New Roman" w:cs="Times New Roman"/>
          <w:color w:val="000000"/>
          <w:sz w:val="28"/>
          <w:szCs w:val="28"/>
          <w:lang w:eastAsia="zh-CN" w:bidi="ar"/>
        </w:rPr>
        <w:t xml:space="preserve"> А</w:t>
      </w:r>
      <w:r>
        <w:rPr>
          <w:rFonts w:ascii="Times New Roman" w:eastAsia="SimSun" w:hAnsi="Times New Roman" w:cs="Times New Roman"/>
          <w:color w:val="000000"/>
          <w:sz w:val="28"/>
          <w:szCs w:val="28"/>
          <w:lang w:eastAsia="zh-CN" w:bidi="ar"/>
        </w:rPr>
        <w:t>.</w:t>
      </w:r>
      <w:r w:rsidRPr="00F37DB3">
        <w:rPr>
          <w:rFonts w:ascii="Times New Roman" w:eastAsia="SimSun" w:hAnsi="Times New Roman" w:cs="Times New Roman"/>
          <w:color w:val="000000"/>
          <w:sz w:val="28"/>
          <w:szCs w:val="28"/>
          <w:lang w:eastAsia="zh-CN" w:bidi="ar"/>
        </w:rPr>
        <w:t xml:space="preserve"> Г</w:t>
      </w:r>
      <w:r>
        <w:rPr>
          <w:rFonts w:ascii="Times New Roman" w:eastAsia="SimSun" w:hAnsi="Times New Roman" w:cs="Times New Roman"/>
          <w:color w:val="000000"/>
          <w:sz w:val="28"/>
          <w:szCs w:val="28"/>
          <w:lang w:eastAsia="zh-CN" w:bidi="ar"/>
        </w:rPr>
        <w:t>.</w:t>
      </w:r>
      <w:r w:rsidRPr="00F37DB3">
        <w:rPr>
          <w:rFonts w:ascii="Times New Roman" w:eastAsia="SimSun" w:hAnsi="Times New Roman" w:cs="Times New Roman"/>
          <w:color w:val="000000"/>
          <w:sz w:val="28"/>
          <w:szCs w:val="28"/>
          <w:lang w:eastAsia="zh-CN" w:bidi="ar"/>
        </w:rPr>
        <w:t xml:space="preserve">, Кравченко Е.И. Общая социология: Учебное пособие Москва: ООО "Научно-издательский центр ИНФРА-М", 2020 </w:t>
      </w:r>
    </w:p>
    <w:p w:rsidR="00370EC3" w:rsidRPr="00F37DB3" w:rsidRDefault="00370EC3" w:rsidP="00F37DB3">
      <w:pPr>
        <w:spacing w:after="0" w:line="360" w:lineRule="auto"/>
        <w:jc w:val="both"/>
        <w:rPr>
          <w:rFonts w:ascii="Times New Roman" w:eastAsia="SimSun" w:hAnsi="Times New Roman" w:cs="Times New Roman"/>
          <w:b/>
          <w:bCs/>
          <w:color w:val="000000"/>
          <w:sz w:val="28"/>
          <w:szCs w:val="28"/>
          <w:lang w:eastAsia="zh-CN" w:bidi="ar"/>
        </w:rPr>
      </w:pPr>
    </w:p>
    <w:p w:rsidR="007047A5" w:rsidRDefault="007047A5" w:rsidP="007047A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Студенты, получившие зачет за выполненную контрольную работу, допускаются к сдаче экзамена по дисциплине «Общая социология».</w:t>
      </w:r>
    </w:p>
    <w:p w:rsidR="007047A5" w:rsidRDefault="007047A5" w:rsidP="007047A5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047A5" w:rsidRDefault="007047A5" w:rsidP="007047A5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Вопросы к экзамену</w:t>
      </w:r>
    </w:p>
    <w:p w:rsidR="007047A5" w:rsidRDefault="007047A5" w:rsidP="007047A5">
      <w:pPr>
        <w:pStyle w:val="a9"/>
        <w:numPr>
          <w:ilvl w:val="0"/>
          <w:numId w:val="5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Объект и предмет социологии. Понятие социального </w:t>
      </w:r>
    </w:p>
    <w:p w:rsidR="007047A5" w:rsidRDefault="007047A5" w:rsidP="007047A5">
      <w:pPr>
        <w:pStyle w:val="a9"/>
        <w:numPr>
          <w:ilvl w:val="0"/>
          <w:numId w:val="5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Структура социологического знания </w:t>
      </w:r>
    </w:p>
    <w:p w:rsidR="007047A5" w:rsidRDefault="007047A5" w:rsidP="007047A5">
      <w:pPr>
        <w:pStyle w:val="a9"/>
        <w:numPr>
          <w:ilvl w:val="0"/>
          <w:numId w:val="5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Возникновение социологии как науки</w:t>
      </w:r>
    </w:p>
    <w:p w:rsidR="007047A5" w:rsidRDefault="007047A5" w:rsidP="007047A5">
      <w:pPr>
        <w:pStyle w:val="a9"/>
        <w:numPr>
          <w:ilvl w:val="0"/>
          <w:numId w:val="5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Социологическое мышление и социологическое воображение </w:t>
      </w:r>
    </w:p>
    <w:p w:rsidR="007047A5" w:rsidRDefault="007047A5" w:rsidP="007047A5">
      <w:pPr>
        <w:pStyle w:val="a9"/>
        <w:numPr>
          <w:ilvl w:val="0"/>
          <w:numId w:val="5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Общество как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социетальная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система </w:t>
      </w:r>
    </w:p>
    <w:p w:rsidR="007047A5" w:rsidRDefault="007047A5" w:rsidP="007047A5">
      <w:pPr>
        <w:pStyle w:val="a9"/>
        <w:numPr>
          <w:ilvl w:val="0"/>
          <w:numId w:val="5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Социологическое понимание культуры. Структурные компоненты культуры </w:t>
      </w:r>
    </w:p>
    <w:p w:rsidR="007047A5" w:rsidRDefault="007047A5" w:rsidP="007047A5">
      <w:pPr>
        <w:pStyle w:val="a9"/>
        <w:numPr>
          <w:ilvl w:val="0"/>
          <w:numId w:val="5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Понятие личность. Структура личности </w:t>
      </w:r>
    </w:p>
    <w:p w:rsidR="007047A5" w:rsidRDefault="007047A5" w:rsidP="007047A5">
      <w:pPr>
        <w:pStyle w:val="a9"/>
        <w:numPr>
          <w:ilvl w:val="0"/>
          <w:numId w:val="5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Социальная типология личности</w:t>
      </w:r>
    </w:p>
    <w:p w:rsidR="007047A5" w:rsidRDefault="007047A5" w:rsidP="007047A5">
      <w:pPr>
        <w:pStyle w:val="a9"/>
        <w:numPr>
          <w:ilvl w:val="0"/>
          <w:numId w:val="5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Виды и структура социальных общностей и групп </w:t>
      </w:r>
    </w:p>
    <w:p w:rsidR="007047A5" w:rsidRDefault="007047A5" w:rsidP="007047A5">
      <w:pPr>
        <w:pStyle w:val="a9"/>
        <w:numPr>
          <w:ilvl w:val="0"/>
          <w:numId w:val="5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Социально-территориальные и национальные (этнические общности)</w:t>
      </w:r>
    </w:p>
    <w:p w:rsidR="007047A5" w:rsidRDefault="007047A5" w:rsidP="007047A5">
      <w:pPr>
        <w:pStyle w:val="a9"/>
        <w:numPr>
          <w:ilvl w:val="0"/>
          <w:numId w:val="5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Сущность социальной стратификации. Основные понятия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стратификационного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анализа </w:t>
      </w:r>
    </w:p>
    <w:p w:rsidR="007047A5" w:rsidRDefault="007047A5" w:rsidP="007047A5">
      <w:pPr>
        <w:pStyle w:val="a9"/>
        <w:numPr>
          <w:ilvl w:val="0"/>
          <w:numId w:val="5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Социальные ценности и нормы</w:t>
      </w:r>
    </w:p>
    <w:p w:rsidR="007047A5" w:rsidRDefault="007047A5" w:rsidP="007047A5">
      <w:pPr>
        <w:pStyle w:val="a9"/>
        <w:numPr>
          <w:ilvl w:val="0"/>
          <w:numId w:val="5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Социальная дезорганизация, отклоняющееся поведение и преступность </w:t>
      </w:r>
    </w:p>
    <w:p w:rsidR="007047A5" w:rsidRDefault="007047A5" w:rsidP="007047A5">
      <w:pPr>
        <w:pStyle w:val="a9"/>
        <w:numPr>
          <w:ilvl w:val="0"/>
          <w:numId w:val="5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Сущность, каналы и факторы социальной мобильности </w:t>
      </w:r>
    </w:p>
    <w:p w:rsidR="007047A5" w:rsidRDefault="007047A5" w:rsidP="007047A5">
      <w:pPr>
        <w:pStyle w:val="a9"/>
        <w:numPr>
          <w:ilvl w:val="0"/>
          <w:numId w:val="5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Структура, функции и дисфункции социальных институтов  </w:t>
      </w:r>
    </w:p>
    <w:p w:rsidR="007047A5" w:rsidRDefault="007047A5" w:rsidP="007047A5">
      <w:pPr>
        <w:pStyle w:val="a9"/>
        <w:numPr>
          <w:ilvl w:val="0"/>
          <w:numId w:val="5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Сущность и типология социальных конфликтов </w:t>
      </w:r>
    </w:p>
    <w:p w:rsidR="007047A5" w:rsidRDefault="007047A5" w:rsidP="007047A5">
      <w:pPr>
        <w:pStyle w:val="a9"/>
        <w:numPr>
          <w:ilvl w:val="0"/>
          <w:numId w:val="5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Социологические понятия равенства и неравенства</w:t>
      </w:r>
    </w:p>
    <w:p w:rsidR="007047A5" w:rsidRDefault="007047A5" w:rsidP="007047A5">
      <w:pPr>
        <w:pStyle w:val="a9"/>
        <w:numPr>
          <w:ilvl w:val="0"/>
          <w:numId w:val="5"/>
        </w:numPr>
        <w:spacing w:after="0" w:line="360" w:lineRule="auto"/>
        <w:ind w:left="0" w:hanging="4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Классовая система и различные подходы к ее изучению.</w:t>
      </w:r>
    </w:p>
    <w:p w:rsidR="007047A5" w:rsidRDefault="007047A5" w:rsidP="007047A5">
      <w:pPr>
        <w:widowControl w:val="0"/>
        <w:numPr>
          <w:ilvl w:val="0"/>
          <w:numId w:val="5"/>
        </w:numPr>
        <w:tabs>
          <w:tab w:val="clear" w:pos="425"/>
          <w:tab w:val="left" w:pos="851"/>
        </w:tabs>
        <w:autoSpaceDE w:val="0"/>
        <w:autoSpaceDN w:val="0"/>
        <w:spacing w:after="0" w:line="360" w:lineRule="auto"/>
        <w:ind w:left="0" w:hanging="4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Функциональная теория конфликта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Г.Зиммеля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Л.Козера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диалектическая теория конфликта Р. </w:t>
      </w:r>
      <w:proofErr w:type="spellStart"/>
      <w:r>
        <w:rPr>
          <w:rFonts w:ascii="Times New Roman" w:hAnsi="Times New Roman" w:cs="Times New Roman"/>
          <w:sz w:val="28"/>
          <w:szCs w:val="28"/>
        </w:rPr>
        <w:t>Дарендорфа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7047A5" w:rsidRDefault="007047A5" w:rsidP="007047A5">
      <w:pPr>
        <w:numPr>
          <w:ilvl w:val="0"/>
          <w:numId w:val="5"/>
        </w:numPr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Современные социальные процессы и социальные изменения (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урбанизация, глобализация, медиатизация и т.д.).</w:t>
      </w:r>
    </w:p>
    <w:p w:rsidR="007047A5" w:rsidRDefault="007047A5" w:rsidP="007047A5">
      <w:pPr>
        <w:pStyle w:val="a9"/>
        <w:numPr>
          <w:ilvl w:val="0"/>
          <w:numId w:val="5"/>
        </w:numPr>
        <w:spacing w:after="0" w:line="360" w:lineRule="auto"/>
        <w:ind w:left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Групповое лидерство и его структура. Групповая </w:t>
      </w:r>
      <w:proofErr w:type="spellStart"/>
      <w:r>
        <w:rPr>
          <w:rFonts w:ascii="Times New Roman" w:hAnsi="Times New Roman"/>
          <w:bCs/>
          <w:sz w:val="28"/>
          <w:szCs w:val="28"/>
        </w:rPr>
        <w:t>конформность</w:t>
      </w:r>
      <w:proofErr w:type="spellEnd"/>
      <w:r>
        <w:rPr>
          <w:rFonts w:ascii="Times New Roman" w:hAnsi="Times New Roman"/>
          <w:bCs/>
          <w:sz w:val="28"/>
          <w:szCs w:val="28"/>
        </w:rPr>
        <w:t>.</w:t>
      </w:r>
    </w:p>
    <w:p w:rsidR="007047A5" w:rsidRDefault="007047A5" w:rsidP="007047A5">
      <w:pPr>
        <w:pStyle w:val="2"/>
        <w:keepNext w:val="0"/>
        <w:keepLines w:val="0"/>
        <w:widowControl w:val="0"/>
        <w:numPr>
          <w:ilvl w:val="0"/>
          <w:numId w:val="5"/>
        </w:numPr>
        <w:shd w:val="clear" w:color="auto" w:fill="FFFFFF"/>
        <w:spacing w:before="0" w:after="0" w:line="360" w:lineRule="auto"/>
        <w:ind w:left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Формальные организации. Бюрократия, её признаки по М. Веберу и дисфункции. </w:t>
      </w:r>
    </w:p>
    <w:p w:rsidR="007047A5" w:rsidRDefault="007047A5" w:rsidP="007047A5">
      <w:pPr>
        <w:pStyle w:val="2"/>
        <w:keepNext w:val="0"/>
        <w:keepLines w:val="0"/>
        <w:widowControl w:val="0"/>
        <w:numPr>
          <w:ilvl w:val="0"/>
          <w:numId w:val="5"/>
        </w:numPr>
        <w:shd w:val="clear" w:color="auto" w:fill="FFFFFF"/>
        <w:spacing w:before="0" w:after="0" w:line="360" w:lineRule="auto"/>
        <w:ind w:left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Социализация. </w:t>
      </w:r>
      <w:r>
        <w:rPr>
          <w:rFonts w:ascii="Times New Roman" w:hAnsi="Times New Roman"/>
          <w:color w:val="auto"/>
          <w:sz w:val="28"/>
          <w:szCs w:val="28"/>
        </w:rPr>
        <w:t xml:space="preserve">Структура личности по З. Фрейду.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Теория зеркального Я </w:t>
      </w:r>
      <w:proofErr w:type="spellStart"/>
      <w:r>
        <w:rPr>
          <w:rFonts w:ascii="Times New Roman" w:hAnsi="Times New Roman" w:cs="Times New Roman"/>
          <w:color w:val="auto"/>
          <w:sz w:val="28"/>
          <w:szCs w:val="28"/>
        </w:rPr>
        <w:t>Ч.Кули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</w:rPr>
        <w:t xml:space="preserve">. </w:t>
      </w:r>
    </w:p>
    <w:p w:rsidR="007047A5" w:rsidRDefault="007047A5" w:rsidP="007047A5">
      <w:pPr>
        <w:pStyle w:val="2"/>
        <w:keepNext w:val="0"/>
        <w:keepLines w:val="0"/>
        <w:widowControl w:val="0"/>
        <w:numPr>
          <w:ilvl w:val="0"/>
          <w:numId w:val="5"/>
        </w:numPr>
        <w:shd w:val="clear" w:color="auto" w:fill="FFFFFF"/>
        <w:spacing w:before="0" w:after="0" w:line="360" w:lineRule="auto"/>
        <w:ind w:left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Способы и агенты социализации. Социализации в различных типах общества. </w:t>
      </w:r>
    </w:p>
    <w:p w:rsidR="007047A5" w:rsidRDefault="007047A5" w:rsidP="007047A5">
      <w:pPr>
        <w:pStyle w:val="a9"/>
        <w:numPr>
          <w:ilvl w:val="0"/>
          <w:numId w:val="5"/>
        </w:numPr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Теория социального </w:t>
      </w:r>
      <w:proofErr w:type="gramStart"/>
      <w:r>
        <w:rPr>
          <w:rFonts w:ascii="Times New Roman" w:hAnsi="Times New Roman"/>
          <w:sz w:val="28"/>
          <w:szCs w:val="28"/>
        </w:rPr>
        <w:t>Я</w:t>
      </w:r>
      <w:proofErr w:type="gramEnd"/>
      <w:r>
        <w:rPr>
          <w:rFonts w:ascii="Times New Roman" w:hAnsi="Times New Roman"/>
          <w:sz w:val="28"/>
          <w:szCs w:val="28"/>
        </w:rPr>
        <w:t xml:space="preserve"> и значимых других Дж. </w:t>
      </w:r>
      <w:proofErr w:type="spellStart"/>
      <w:r>
        <w:rPr>
          <w:rFonts w:ascii="Times New Roman" w:hAnsi="Times New Roman"/>
          <w:sz w:val="28"/>
          <w:szCs w:val="28"/>
        </w:rPr>
        <w:t>Мида</w:t>
      </w:r>
      <w:proofErr w:type="spellEnd"/>
      <w:r>
        <w:rPr>
          <w:rFonts w:ascii="Times New Roman" w:hAnsi="Times New Roman"/>
          <w:sz w:val="28"/>
          <w:szCs w:val="28"/>
        </w:rPr>
        <w:t xml:space="preserve">. </w:t>
      </w:r>
    </w:p>
    <w:p w:rsidR="007047A5" w:rsidRDefault="007047A5" w:rsidP="007047A5">
      <w:pPr>
        <w:pStyle w:val="a9"/>
        <w:numPr>
          <w:ilvl w:val="0"/>
          <w:numId w:val="5"/>
        </w:numPr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Жизнь как производство впечатлений в понимании </w:t>
      </w:r>
      <w:proofErr w:type="spellStart"/>
      <w:r>
        <w:rPr>
          <w:rFonts w:ascii="Times New Roman" w:hAnsi="Times New Roman"/>
          <w:sz w:val="28"/>
          <w:szCs w:val="28"/>
        </w:rPr>
        <w:t>И.Гоффмана</w:t>
      </w:r>
      <w:proofErr w:type="spellEnd"/>
      <w:r>
        <w:rPr>
          <w:rFonts w:ascii="Times New Roman" w:hAnsi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/>
          <w:sz w:val="28"/>
          <w:szCs w:val="28"/>
        </w:rPr>
        <w:t>Самопрезентация</w:t>
      </w:r>
      <w:proofErr w:type="spellEnd"/>
      <w:r>
        <w:rPr>
          <w:rFonts w:ascii="Times New Roman" w:hAnsi="Times New Roman"/>
          <w:sz w:val="28"/>
          <w:szCs w:val="28"/>
        </w:rPr>
        <w:t xml:space="preserve">, исполнители, взаимодействие. </w:t>
      </w:r>
    </w:p>
    <w:p w:rsidR="007047A5" w:rsidRDefault="007047A5" w:rsidP="007047A5">
      <w:pPr>
        <w:pStyle w:val="a9"/>
        <w:numPr>
          <w:ilvl w:val="0"/>
          <w:numId w:val="5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Эмпирические методы в социологии. Анализ и интерпретация эмпирических данных</w:t>
      </w:r>
    </w:p>
    <w:p w:rsidR="00370EC3" w:rsidRPr="00F37DB3" w:rsidRDefault="00370EC3" w:rsidP="00F37DB3">
      <w:pPr>
        <w:spacing w:after="0" w:line="360" w:lineRule="auto"/>
        <w:jc w:val="both"/>
        <w:rPr>
          <w:rFonts w:ascii="Times New Roman" w:eastAsia="SimSun" w:hAnsi="Times New Roman" w:cs="Times New Roman"/>
          <w:b/>
          <w:bCs/>
          <w:color w:val="000000"/>
          <w:sz w:val="28"/>
          <w:szCs w:val="28"/>
          <w:lang w:eastAsia="zh-CN" w:bidi="ar"/>
        </w:rPr>
      </w:pPr>
    </w:p>
    <w:p w:rsidR="00370EC3" w:rsidRPr="00F37DB3" w:rsidRDefault="0042229C" w:rsidP="00F37DB3">
      <w:pPr>
        <w:spacing w:after="0" w:line="360" w:lineRule="auto"/>
        <w:jc w:val="center"/>
        <w:rPr>
          <w:rFonts w:ascii="Times New Roman" w:eastAsia="SimSun" w:hAnsi="Times New Roman" w:cs="Times New Roman"/>
          <w:b/>
          <w:bCs/>
          <w:color w:val="000000"/>
          <w:sz w:val="28"/>
          <w:szCs w:val="28"/>
          <w:lang w:eastAsia="zh-CN" w:bidi="ar"/>
        </w:rPr>
      </w:pPr>
      <w:r w:rsidRPr="00F37DB3">
        <w:rPr>
          <w:rFonts w:ascii="Times New Roman" w:eastAsia="SimSun" w:hAnsi="Times New Roman" w:cs="Times New Roman"/>
          <w:b/>
          <w:bCs/>
          <w:color w:val="000000"/>
          <w:sz w:val="28"/>
          <w:szCs w:val="28"/>
          <w:lang w:eastAsia="zh-CN" w:bidi="ar"/>
        </w:rPr>
        <w:t xml:space="preserve">Перечень </w:t>
      </w:r>
      <w:r w:rsidR="007047A5">
        <w:rPr>
          <w:rFonts w:ascii="Times New Roman" w:eastAsia="SimSun" w:hAnsi="Times New Roman" w:cs="Times New Roman"/>
          <w:b/>
          <w:bCs/>
          <w:color w:val="000000"/>
          <w:sz w:val="28"/>
          <w:szCs w:val="28"/>
          <w:lang w:eastAsia="zh-CN" w:bidi="ar"/>
        </w:rPr>
        <w:t xml:space="preserve">использованных информационных </w:t>
      </w:r>
      <w:r w:rsidRPr="00F37DB3">
        <w:rPr>
          <w:rFonts w:ascii="Times New Roman" w:eastAsia="SimSun" w:hAnsi="Times New Roman" w:cs="Times New Roman"/>
          <w:b/>
          <w:bCs/>
          <w:color w:val="000000"/>
          <w:sz w:val="28"/>
          <w:szCs w:val="28"/>
          <w:lang w:eastAsia="zh-CN" w:bidi="ar"/>
        </w:rPr>
        <w:t>ресурсов</w:t>
      </w:r>
    </w:p>
    <w:p w:rsidR="00370EC3" w:rsidRPr="00F37DB3" w:rsidRDefault="00370EC3" w:rsidP="00F37DB3">
      <w:pPr>
        <w:spacing w:after="0" w:line="360" w:lineRule="auto"/>
        <w:jc w:val="both"/>
        <w:rPr>
          <w:rFonts w:ascii="Times New Roman" w:eastAsia="SimSun" w:hAnsi="Times New Roman" w:cs="Times New Roman"/>
          <w:b/>
          <w:bCs/>
          <w:color w:val="000000"/>
          <w:sz w:val="28"/>
          <w:szCs w:val="28"/>
          <w:lang w:eastAsia="zh-CN" w:bidi="ar"/>
        </w:rPr>
      </w:pPr>
    </w:p>
    <w:p w:rsidR="00370EC3" w:rsidRDefault="0042229C" w:rsidP="00F37DB3">
      <w:pPr>
        <w:numPr>
          <w:ilvl w:val="0"/>
          <w:numId w:val="4"/>
        </w:numPr>
        <w:spacing w:after="0" w:line="360" w:lineRule="auto"/>
        <w:ind w:left="0" w:hanging="432"/>
        <w:jc w:val="both"/>
        <w:rPr>
          <w:rStyle w:val="a3"/>
          <w:rFonts w:ascii="Times New Roman" w:hAnsi="Times New Roman" w:cs="Times New Roman"/>
          <w:color w:val="auto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Бергер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П. Приглашение в социологию, главы 1, 2. </w:t>
      </w:r>
      <w:hyperlink r:id="rId8" w:history="1">
        <w:r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https://studfile.net/preview/3600648/</w:t>
        </w:r>
      </w:hyperlink>
    </w:p>
    <w:p w:rsidR="00370EC3" w:rsidRDefault="0042229C" w:rsidP="00F37DB3">
      <w:pPr>
        <w:numPr>
          <w:ilvl w:val="0"/>
          <w:numId w:val="4"/>
        </w:numPr>
        <w:spacing w:after="0" w:line="360" w:lineRule="auto"/>
        <w:ind w:left="0" w:hanging="432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Дарендорф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Р.  Тропы из утопии.  Функции социальных конфликтов </w:t>
      </w:r>
      <w:hyperlink r:id="rId9" w:anchor="97" w:history="1">
        <w:r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https://studfile.net/preview/9903786/page:85/#97</w:t>
        </w:r>
      </w:hyperlink>
    </w:p>
    <w:p w:rsidR="00370EC3" w:rsidRDefault="0042229C" w:rsidP="00F37DB3">
      <w:pPr>
        <w:numPr>
          <w:ilvl w:val="0"/>
          <w:numId w:val="4"/>
        </w:numPr>
        <w:spacing w:after="0" w:line="360" w:lineRule="auto"/>
        <w:ind w:left="0" w:hanging="432"/>
        <w:jc w:val="both"/>
        <w:rPr>
          <w:rStyle w:val="a3"/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Льюис Р. Столкновение культур </w:t>
      </w:r>
      <w:hyperlink r:id="rId10" w:history="1">
        <w:r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https://vk.com/doc550560289_645059461?hash=AVBXb6NxPDI3jnTs9sAVubPtyu7zZUNJ5ZZZhJ8dIVk&amp;dl=YVtApHJBzffuTU8h3PZdbjJvkKGmDY6ql4uMPFO8uSo</w:t>
        </w:r>
      </w:hyperlink>
      <w:r>
        <w:rPr>
          <w:rStyle w:val="a3"/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370EC3" w:rsidRDefault="0042229C" w:rsidP="00F37DB3">
      <w:pPr>
        <w:numPr>
          <w:ilvl w:val="0"/>
          <w:numId w:val="4"/>
        </w:numPr>
        <w:spacing w:after="0" w:line="360" w:lineRule="auto"/>
        <w:ind w:left="0" w:hanging="432"/>
        <w:jc w:val="both"/>
        <w:rPr>
          <w:rStyle w:val="a3"/>
          <w:rFonts w:ascii="Times New Roman" w:hAnsi="Times New Roman" w:cs="Times New Roman"/>
          <w:color w:val="auto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lastRenderedPageBreak/>
        <w:t>Матвейчев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Олег. </w:t>
      </w:r>
      <w:bookmarkStart w:id="1" w:name="_TOC_250012"/>
      <w:r>
        <w:rPr>
          <w:rFonts w:ascii="Times New Roman" w:hAnsi="Times New Roman" w:cs="Times New Roman"/>
          <w:sz w:val="28"/>
          <w:szCs w:val="28"/>
        </w:rPr>
        <w:t xml:space="preserve">Часть 4. </w:t>
      </w:r>
      <w:r>
        <w:rPr>
          <w:rFonts w:ascii="Times New Roman" w:hAnsi="Times New Roman" w:cs="Times New Roman"/>
          <w:w w:val="105"/>
          <w:sz w:val="28"/>
          <w:szCs w:val="28"/>
        </w:rPr>
        <w:t>Работа</w:t>
      </w:r>
      <w:r>
        <w:rPr>
          <w:rFonts w:ascii="Times New Roman" w:hAnsi="Times New Roman" w:cs="Times New Roman"/>
          <w:spacing w:val="-3"/>
          <w:w w:val="105"/>
          <w:sz w:val="28"/>
          <w:szCs w:val="28"/>
        </w:rPr>
        <w:t xml:space="preserve"> </w:t>
      </w:r>
      <w:r>
        <w:rPr>
          <w:rFonts w:ascii="Times New Roman" w:hAnsi="Times New Roman" w:cs="Times New Roman"/>
          <w:w w:val="105"/>
          <w:sz w:val="28"/>
          <w:szCs w:val="28"/>
        </w:rPr>
        <w:t>со</w:t>
      </w:r>
      <w:r>
        <w:rPr>
          <w:rFonts w:ascii="Times New Roman" w:hAnsi="Times New Roman" w:cs="Times New Roman"/>
          <w:spacing w:val="-2"/>
          <w:w w:val="105"/>
          <w:sz w:val="28"/>
          <w:szCs w:val="28"/>
        </w:rPr>
        <w:t xml:space="preserve"> </w:t>
      </w:r>
      <w:bookmarkEnd w:id="1"/>
      <w:r>
        <w:rPr>
          <w:rFonts w:ascii="Times New Roman" w:hAnsi="Times New Roman" w:cs="Times New Roman"/>
          <w:w w:val="105"/>
          <w:sz w:val="28"/>
          <w:szCs w:val="28"/>
        </w:rPr>
        <w:t xml:space="preserve">СМИ//Олег </w:t>
      </w:r>
      <w:proofErr w:type="spellStart"/>
      <w:r>
        <w:rPr>
          <w:rFonts w:ascii="Times New Roman" w:hAnsi="Times New Roman" w:cs="Times New Roman"/>
          <w:w w:val="105"/>
          <w:sz w:val="28"/>
          <w:szCs w:val="28"/>
        </w:rPr>
        <w:t>Матвейчев</w:t>
      </w:r>
      <w:proofErr w:type="spellEnd"/>
      <w:r>
        <w:rPr>
          <w:rFonts w:ascii="Times New Roman" w:hAnsi="Times New Roman" w:cs="Times New Roman"/>
          <w:w w:val="105"/>
          <w:sz w:val="28"/>
          <w:szCs w:val="28"/>
        </w:rPr>
        <w:t>. Информационные войны ХХ</w:t>
      </w:r>
      <w:r>
        <w:rPr>
          <w:rFonts w:ascii="Times New Roman" w:hAnsi="Times New Roman" w:cs="Times New Roman"/>
          <w:w w:val="105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w w:val="105"/>
          <w:sz w:val="28"/>
          <w:szCs w:val="28"/>
        </w:rPr>
        <w:t xml:space="preserve"> века. </w:t>
      </w:r>
      <w:hyperlink r:id="rId11" w:history="1">
        <w:r>
          <w:rPr>
            <w:rStyle w:val="a3"/>
            <w:rFonts w:ascii="Times New Roman" w:hAnsi="Times New Roman" w:cs="Times New Roman"/>
            <w:color w:val="auto"/>
            <w:w w:val="105"/>
            <w:sz w:val="28"/>
            <w:szCs w:val="28"/>
          </w:rPr>
          <w:t>https://matveychev.ru/wp-content/uploads/2019/02/Matveychev_Inform_voyni_obrez_123_200.pdf</w:t>
        </w:r>
      </w:hyperlink>
    </w:p>
    <w:p w:rsidR="00370EC3" w:rsidRDefault="0042229C" w:rsidP="00F37DB3">
      <w:pPr>
        <w:numPr>
          <w:ilvl w:val="0"/>
          <w:numId w:val="4"/>
        </w:numPr>
        <w:spacing w:after="0" w:line="360" w:lineRule="auto"/>
        <w:ind w:left="0" w:hanging="432"/>
        <w:jc w:val="both"/>
        <w:rPr>
          <w:rStyle w:val="a3"/>
          <w:rFonts w:ascii="Times New Roman" w:hAnsi="Times New Roman" w:cs="Times New Roman"/>
          <w:color w:val="auto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Мид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Дж. Разум, Я и Общество  </w:t>
      </w:r>
      <w:hyperlink r:id="rId12" w:history="1">
        <w:r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https://studfile.net/preview/2848072/</w:t>
        </w:r>
      </w:hyperlink>
    </w:p>
    <w:p w:rsidR="00370EC3" w:rsidRDefault="0042229C" w:rsidP="00F37DB3">
      <w:pPr>
        <w:numPr>
          <w:ilvl w:val="0"/>
          <w:numId w:val="4"/>
        </w:numPr>
        <w:spacing w:after="0" w:line="360" w:lineRule="auto"/>
        <w:ind w:left="0" w:hanging="432"/>
        <w:jc w:val="both"/>
        <w:rPr>
          <w:rStyle w:val="a3"/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Миллс Ч. Социологическое воображение, глава 1 </w:t>
      </w:r>
      <w:hyperlink r:id="rId13" w:history="1">
        <w:r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https://klex.ru/l6u</w:t>
        </w:r>
      </w:hyperlink>
    </w:p>
    <w:p w:rsidR="00370EC3" w:rsidRDefault="0042229C" w:rsidP="00F37DB3">
      <w:pPr>
        <w:numPr>
          <w:ilvl w:val="0"/>
          <w:numId w:val="4"/>
        </w:numPr>
        <w:spacing w:after="0" w:line="360" w:lineRule="auto"/>
        <w:ind w:left="0" w:hanging="432"/>
        <w:jc w:val="both"/>
        <w:rPr>
          <w:rStyle w:val="a3"/>
          <w:rFonts w:ascii="Times New Roman" w:hAnsi="Times New Roman" w:cs="Times New Roman"/>
          <w:color w:val="auto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Ортега</w:t>
      </w:r>
      <w:proofErr w:type="spellEnd"/>
      <w:r>
        <w:rPr>
          <w:rFonts w:ascii="Times New Roman" w:hAnsi="Times New Roman" w:cs="Times New Roman"/>
          <w:sz w:val="28"/>
          <w:szCs w:val="28"/>
        </w:rPr>
        <w:t>-и-</w:t>
      </w:r>
      <w:proofErr w:type="spellStart"/>
      <w:r>
        <w:rPr>
          <w:rFonts w:ascii="Times New Roman" w:hAnsi="Times New Roman" w:cs="Times New Roman"/>
          <w:sz w:val="28"/>
          <w:szCs w:val="28"/>
        </w:rPr>
        <w:t>Гассет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Х. Восстание масс </w:t>
      </w:r>
      <w:hyperlink r:id="rId14" w:history="1">
        <w:r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https://pstgu.ru/download/1180624504.vosstanie_mass.pdf</w:t>
        </w:r>
      </w:hyperlink>
    </w:p>
    <w:p w:rsidR="00370EC3" w:rsidRDefault="0042229C" w:rsidP="00F37DB3">
      <w:pPr>
        <w:numPr>
          <w:ilvl w:val="0"/>
          <w:numId w:val="4"/>
        </w:numPr>
        <w:spacing w:after="0" w:line="360" w:lineRule="auto"/>
        <w:ind w:left="0" w:hanging="43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Официальный сайт ВЦИОМ </w:t>
      </w:r>
      <w:hyperlink r:id="rId15" w:history="1">
        <w:r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</w:rPr>
          <w:t>https://wciom.ru/</w:t>
        </w:r>
      </w:hyperlink>
    </w:p>
    <w:p w:rsidR="00370EC3" w:rsidRDefault="0042229C" w:rsidP="00F37DB3">
      <w:pPr>
        <w:numPr>
          <w:ilvl w:val="0"/>
          <w:numId w:val="4"/>
        </w:numPr>
        <w:spacing w:after="0" w:line="360" w:lineRule="auto"/>
        <w:ind w:left="0" w:hanging="43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Официальный портал Института социологии ФНИСЦ РАН </w:t>
      </w:r>
      <w:hyperlink r:id="rId16" w:history="1">
        <w:r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</w:rPr>
          <w:t>https://www.isras.ru/</w:t>
        </w:r>
      </w:hyperlink>
    </w:p>
    <w:p w:rsidR="00370EC3" w:rsidRDefault="0042229C" w:rsidP="00F37DB3">
      <w:pPr>
        <w:numPr>
          <w:ilvl w:val="0"/>
          <w:numId w:val="4"/>
        </w:numPr>
        <w:spacing w:after="0" w:line="360" w:lineRule="auto"/>
        <w:ind w:left="0" w:hanging="43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Официальный сайт ФОМ </w:t>
      </w:r>
      <w:hyperlink r:id="rId17" w:history="1">
        <w:r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</w:rPr>
          <w:t>https://fom.ru/</w:t>
        </w:r>
      </w:hyperlink>
    </w:p>
    <w:p w:rsidR="00370EC3" w:rsidRDefault="00370EC3" w:rsidP="00F37DB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70EC3" w:rsidRDefault="00370EC3" w:rsidP="00F37DB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70EC3" w:rsidRDefault="00370EC3" w:rsidP="00F37DB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70EC3" w:rsidRDefault="00370EC3" w:rsidP="00F37DB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70EC3" w:rsidRDefault="00370EC3" w:rsidP="00F37DB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70EC3" w:rsidRDefault="00370EC3" w:rsidP="00F37DB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70EC3" w:rsidRDefault="00370EC3" w:rsidP="00F37DB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70EC3" w:rsidRDefault="00370EC3" w:rsidP="00F37DB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70EC3" w:rsidRDefault="00370EC3" w:rsidP="00F37DB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37DB3" w:rsidRDefault="00F37DB3" w:rsidP="00F37DB3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F37DB3" w:rsidRDefault="00F37DB3" w:rsidP="00F37DB3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F37DB3" w:rsidRDefault="00F37DB3" w:rsidP="00F37DB3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F37DB3" w:rsidRDefault="00F37DB3" w:rsidP="00F37DB3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F37DB3" w:rsidRDefault="00F37DB3" w:rsidP="00F37DB3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F37DB3" w:rsidRDefault="00F37DB3" w:rsidP="00F37DB3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F37DB3" w:rsidRDefault="00F37DB3" w:rsidP="00F37DB3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F37DB3" w:rsidRDefault="00F37DB3" w:rsidP="00DE2321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DE2321" w:rsidRDefault="00DE2321" w:rsidP="00DE2321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7047A5" w:rsidRDefault="007047A5" w:rsidP="00DE2321">
      <w:pPr>
        <w:spacing w:after="0" w:line="360" w:lineRule="auto"/>
        <w:jc w:val="right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7047A5" w:rsidRDefault="007047A5" w:rsidP="00DE2321">
      <w:pPr>
        <w:spacing w:after="0" w:line="360" w:lineRule="auto"/>
        <w:jc w:val="right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DE2321" w:rsidRDefault="00DE2321" w:rsidP="00DE2321">
      <w:pPr>
        <w:spacing w:after="0" w:line="360" w:lineRule="auto"/>
        <w:jc w:val="right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lastRenderedPageBreak/>
        <w:t>Приложение А</w:t>
      </w:r>
    </w:p>
    <w:p w:rsidR="00F37DB3" w:rsidRPr="00DE2321" w:rsidRDefault="00F37DB3" w:rsidP="00F37DB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E2321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A98127C" wp14:editId="4709F3A4">
            <wp:extent cx="590550" cy="59055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7DB3" w:rsidRPr="00DE2321" w:rsidRDefault="00F37DB3" w:rsidP="00F37DB3">
      <w:pPr>
        <w:spacing w:after="0" w:line="240" w:lineRule="auto"/>
        <w:rPr>
          <w:rFonts w:ascii="Times New Roman" w:hAnsi="Times New Roman" w:cs="Times New Roman"/>
          <w:sz w:val="16"/>
        </w:rPr>
      </w:pPr>
    </w:p>
    <w:p w:rsidR="00F37DB3" w:rsidRPr="00DE2321" w:rsidRDefault="00F37DB3" w:rsidP="00F37DB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E2321">
        <w:rPr>
          <w:rFonts w:ascii="Times New Roman" w:hAnsi="Times New Roman" w:cs="Times New Roman"/>
          <w:sz w:val="24"/>
          <w:szCs w:val="28"/>
        </w:rPr>
        <w:t>МИНИСТЕРСТВО НАУКИ И ВЫСШЕГО ОБРАЗОВАНИЯ РОССИЙСКОЙ ФЕДЕРАЦИИ</w:t>
      </w:r>
      <w:r w:rsidRPr="00DE232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F37DB3" w:rsidRPr="00DE2321" w:rsidRDefault="00F37DB3" w:rsidP="00F37DB3">
      <w:pPr>
        <w:spacing w:after="0" w:line="240" w:lineRule="auto"/>
        <w:jc w:val="center"/>
        <w:rPr>
          <w:rFonts w:ascii="Times New Roman" w:hAnsi="Times New Roman" w:cs="Times New Roman"/>
          <w:bCs/>
          <w:sz w:val="8"/>
          <w:szCs w:val="28"/>
        </w:rPr>
      </w:pPr>
    </w:p>
    <w:p w:rsidR="00F37DB3" w:rsidRPr="00DE2321" w:rsidRDefault="00F37DB3" w:rsidP="00F37DB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E2321">
        <w:rPr>
          <w:rFonts w:ascii="Times New Roman" w:hAnsi="Times New Roman" w:cs="Times New Roman"/>
          <w:b/>
          <w:bCs/>
          <w:sz w:val="28"/>
          <w:szCs w:val="28"/>
        </w:rPr>
        <w:t>ФЕДЕРАЛЬНОЕ ГОСУДАРСТВЕННОЕ БЮДЖЕТНОЕ</w:t>
      </w:r>
    </w:p>
    <w:p w:rsidR="00F37DB3" w:rsidRPr="00DE2321" w:rsidRDefault="00F37DB3" w:rsidP="00F37DB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E2321">
        <w:rPr>
          <w:rFonts w:ascii="Times New Roman" w:hAnsi="Times New Roman" w:cs="Times New Roman"/>
          <w:b/>
          <w:bCs/>
          <w:sz w:val="28"/>
          <w:szCs w:val="28"/>
        </w:rPr>
        <w:t>ОБРАЗОВАТЕЛЬНОЕ УЧРЕЖДЕНИЕ ВЫСШЕГО ОБРАЗОВАНИЯ</w:t>
      </w:r>
      <w:r w:rsidRPr="00DE2321">
        <w:rPr>
          <w:rFonts w:ascii="Times New Roman" w:hAnsi="Times New Roman" w:cs="Times New Roman"/>
          <w:b/>
          <w:bCs/>
          <w:sz w:val="28"/>
          <w:szCs w:val="28"/>
        </w:rPr>
        <w:br/>
        <w:t>«ДОНСКОЙ ГОСУДАРСТВЕННЫЙ ТЕХНИЧЕСКИЙ УНИВЕРСИТЕТ»</w:t>
      </w:r>
    </w:p>
    <w:p w:rsidR="00F37DB3" w:rsidRPr="00DE2321" w:rsidRDefault="00F37DB3" w:rsidP="00F37DB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E2321">
        <w:rPr>
          <w:rFonts w:ascii="Times New Roman" w:hAnsi="Times New Roman" w:cs="Times New Roman"/>
          <w:b/>
          <w:bCs/>
          <w:sz w:val="28"/>
          <w:szCs w:val="28"/>
        </w:rPr>
        <w:t>(ДГТУ)</w:t>
      </w:r>
    </w:p>
    <w:p w:rsidR="00F37DB3" w:rsidRPr="00DE2321" w:rsidRDefault="00F37DB3" w:rsidP="00F37D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37DB3" w:rsidRPr="00DE2321" w:rsidRDefault="00F37DB3" w:rsidP="002D3E2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E2321">
        <w:rPr>
          <w:rFonts w:ascii="Times New Roman" w:hAnsi="Times New Roman" w:cs="Times New Roman"/>
          <w:sz w:val="24"/>
          <w:szCs w:val="24"/>
        </w:rPr>
        <w:t>Институт креативных индустрий</w:t>
      </w:r>
    </w:p>
    <w:p w:rsidR="00F37DB3" w:rsidRPr="00DE2321" w:rsidRDefault="00F37DB3" w:rsidP="00F37DB3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DE2321">
        <w:rPr>
          <w:rFonts w:ascii="Times New Roman" w:hAnsi="Times New Roman" w:cs="Times New Roman"/>
          <w:sz w:val="24"/>
          <w:szCs w:val="24"/>
        </w:rPr>
        <w:tab/>
      </w:r>
      <w:r w:rsidRPr="00DE2321">
        <w:rPr>
          <w:rFonts w:ascii="Times New Roman" w:hAnsi="Times New Roman" w:cs="Times New Roman"/>
          <w:sz w:val="24"/>
          <w:szCs w:val="24"/>
        </w:rPr>
        <w:tab/>
      </w:r>
      <w:r w:rsidRPr="00DE2321">
        <w:rPr>
          <w:rFonts w:ascii="Times New Roman" w:hAnsi="Times New Roman" w:cs="Times New Roman"/>
          <w:sz w:val="24"/>
          <w:szCs w:val="24"/>
        </w:rPr>
        <w:tab/>
      </w:r>
      <w:r w:rsidRPr="00DE2321">
        <w:rPr>
          <w:rFonts w:ascii="Times New Roman" w:hAnsi="Times New Roman" w:cs="Times New Roman"/>
          <w:sz w:val="24"/>
          <w:szCs w:val="24"/>
        </w:rPr>
        <w:tab/>
      </w:r>
      <w:r w:rsidRPr="00DE2321">
        <w:rPr>
          <w:rFonts w:ascii="Times New Roman" w:hAnsi="Times New Roman" w:cs="Times New Roman"/>
          <w:sz w:val="24"/>
          <w:szCs w:val="24"/>
        </w:rPr>
        <w:tab/>
      </w:r>
    </w:p>
    <w:p w:rsidR="00F37DB3" w:rsidRPr="00DE2321" w:rsidRDefault="00F37DB3" w:rsidP="00F37D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37DB3" w:rsidRPr="00DE2321" w:rsidRDefault="00F37DB3" w:rsidP="00F37D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37DB3" w:rsidRPr="00DE2321" w:rsidRDefault="00F37DB3" w:rsidP="00DE232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37DB3" w:rsidRPr="00DE2321" w:rsidRDefault="00F37DB3" w:rsidP="00F37D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2321">
        <w:rPr>
          <w:rFonts w:ascii="Times New Roman" w:hAnsi="Times New Roman" w:cs="Times New Roman"/>
          <w:b/>
          <w:sz w:val="28"/>
          <w:szCs w:val="28"/>
        </w:rPr>
        <w:t>КОНТРОЛЬНАЯ РАБОТА</w:t>
      </w:r>
    </w:p>
    <w:p w:rsidR="00F37DB3" w:rsidRDefault="00F37DB3" w:rsidP="00F37DB3">
      <w:pPr>
        <w:spacing w:after="0" w:line="240" w:lineRule="auto"/>
        <w:rPr>
          <w:rFonts w:ascii="Times New Roman" w:hAnsi="Times New Roman" w:cs="Times New Roman"/>
          <w:sz w:val="28"/>
          <w:szCs w:val="17"/>
        </w:rPr>
      </w:pPr>
    </w:p>
    <w:p w:rsidR="00DE2321" w:rsidRDefault="00DE2321" w:rsidP="00F37DB3">
      <w:pPr>
        <w:spacing w:after="0" w:line="240" w:lineRule="auto"/>
        <w:rPr>
          <w:rFonts w:ascii="Times New Roman" w:hAnsi="Times New Roman" w:cs="Times New Roman"/>
          <w:sz w:val="28"/>
          <w:szCs w:val="17"/>
        </w:rPr>
      </w:pPr>
    </w:p>
    <w:p w:rsidR="00DE2321" w:rsidRPr="00DE2321" w:rsidRDefault="00DE2321" w:rsidP="00F37DB3">
      <w:pPr>
        <w:spacing w:after="0" w:line="240" w:lineRule="auto"/>
        <w:rPr>
          <w:rFonts w:ascii="Times New Roman" w:hAnsi="Times New Roman" w:cs="Times New Roman"/>
          <w:sz w:val="28"/>
          <w:szCs w:val="17"/>
        </w:rPr>
      </w:pPr>
    </w:p>
    <w:p w:rsidR="00F37DB3" w:rsidRPr="00DE2321" w:rsidRDefault="00F37DB3" w:rsidP="00F37D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E2321">
        <w:rPr>
          <w:rFonts w:ascii="Times New Roman" w:hAnsi="Times New Roman" w:cs="Times New Roman"/>
          <w:sz w:val="24"/>
          <w:szCs w:val="24"/>
        </w:rPr>
        <w:t>Дисциплина (</w:t>
      </w:r>
      <w:proofErr w:type="gramStart"/>
      <w:r w:rsidRPr="00DE2321">
        <w:rPr>
          <w:rFonts w:ascii="Times New Roman" w:hAnsi="Times New Roman" w:cs="Times New Roman"/>
          <w:sz w:val="24"/>
          <w:szCs w:val="24"/>
        </w:rPr>
        <w:t>модуль)  «</w:t>
      </w:r>
      <w:proofErr w:type="gramEnd"/>
      <w:r w:rsidRPr="00DE2321">
        <w:rPr>
          <w:rFonts w:ascii="Times New Roman" w:hAnsi="Times New Roman" w:cs="Times New Roman"/>
          <w:sz w:val="24"/>
          <w:szCs w:val="24"/>
        </w:rPr>
        <w:t>________________________________________________________________</w:t>
      </w:r>
      <w:r w:rsidR="00DE2321">
        <w:rPr>
          <w:rFonts w:ascii="Times New Roman" w:hAnsi="Times New Roman" w:cs="Times New Roman"/>
          <w:sz w:val="24"/>
          <w:szCs w:val="24"/>
        </w:rPr>
        <w:t>______________»</w:t>
      </w:r>
    </w:p>
    <w:p w:rsidR="00F37DB3" w:rsidRPr="00DE2321" w:rsidRDefault="00F37DB3" w:rsidP="00DE2321">
      <w:pPr>
        <w:spacing w:after="0" w:line="240" w:lineRule="auto"/>
        <w:ind w:firstLine="1704"/>
        <w:jc w:val="center"/>
        <w:rPr>
          <w:rFonts w:ascii="Times New Roman" w:hAnsi="Times New Roman" w:cs="Times New Roman"/>
          <w:sz w:val="17"/>
          <w:szCs w:val="17"/>
        </w:rPr>
      </w:pPr>
      <w:r w:rsidRPr="00DE2321">
        <w:rPr>
          <w:rFonts w:ascii="Times New Roman" w:hAnsi="Times New Roman" w:cs="Times New Roman"/>
          <w:sz w:val="17"/>
          <w:szCs w:val="17"/>
        </w:rPr>
        <w:t xml:space="preserve">                 наименование учебной дисциплины (модуля)</w:t>
      </w:r>
    </w:p>
    <w:p w:rsidR="00F37DB3" w:rsidRPr="00DE2321" w:rsidRDefault="00F37DB3" w:rsidP="00F37D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37DB3" w:rsidRPr="00DE2321" w:rsidRDefault="00F37DB3" w:rsidP="00F37DB3">
      <w:pPr>
        <w:spacing w:after="0" w:line="240" w:lineRule="auto"/>
        <w:ind w:firstLine="12"/>
        <w:rPr>
          <w:rFonts w:ascii="Times New Roman" w:hAnsi="Times New Roman" w:cs="Times New Roman"/>
          <w:sz w:val="17"/>
          <w:szCs w:val="17"/>
        </w:rPr>
      </w:pPr>
      <w:r w:rsidRPr="00DE2321">
        <w:rPr>
          <w:rFonts w:ascii="Times New Roman" w:hAnsi="Times New Roman" w:cs="Times New Roman"/>
          <w:sz w:val="24"/>
          <w:szCs w:val="24"/>
        </w:rPr>
        <w:t>Направление подготовки __________</w:t>
      </w:r>
      <w:r w:rsidR="00DE2321">
        <w:rPr>
          <w:rFonts w:ascii="Times New Roman" w:hAnsi="Times New Roman" w:cs="Times New Roman"/>
          <w:sz w:val="24"/>
          <w:szCs w:val="24"/>
        </w:rPr>
        <w:t>________________________________________________</w:t>
      </w:r>
    </w:p>
    <w:p w:rsidR="00F37DB3" w:rsidRPr="00DE2321" w:rsidRDefault="00F37DB3" w:rsidP="00DE2321">
      <w:pPr>
        <w:spacing w:after="0" w:line="240" w:lineRule="auto"/>
        <w:ind w:firstLine="4548"/>
        <w:rPr>
          <w:rFonts w:ascii="Times New Roman" w:hAnsi="Times New Roman" w:cs="Times New Roman"/>
          <w:sz w:val="17"/>
          <w:szCs w:val="17"/>
        </w:rPr>
      </w:pPr>
      <w:r w:rsidRPr="00DE2321">
        <w:rPr>
          <w:rFonts w:ascii="Times New Roman" w:hAnsi="Times New Roman" w:cs="Times New Roman"/>
          <w:sz w:val="17"/>
          <w:szCs w:val="17"/>
        </w:rPr>
        <w:t>код</w:t>
      </w:r>
      <w:r w:rsidRPr="00DE2321">
        <w:rPr>
          <w:rFonts w:ascii="Times New Roman" w:hAnsi="Times New Roman" w:cs="Times New Roman"/>
          <w:sz w:val="18"/>
          <w:szCs w:val="18"/>
          <w:vertAlign w:val="superscript"/>
        </w:rPr>
        <w:tab/>
        <w:t xml:space="preserve">                                   </w:t>
      </w:r>
      <w:r w:rsidRPr="00DE2321">
        <w:rPr>
          <w:rFonts w:ascii="Times New Roman" w:hAnsi="Times New Roman" w:cs="Times New Roman"/>
          <w:sz w:val="17"/>
          <w:szCs w:val="17"/>
        </w:rPr>
        <w:t>наименование направления подготовки</w:t>
      </w:r>
    </w:p>
    <w:p w:rsidR="00F37DB3" w:rsidRPr="00DE2321" w:rsidRDefault="00F37DB3" w:rsidP="00F37DB3">
      <w:pPr>
        <w:spacing w:after="0" w:line="240" w:lineRule="auto"/>
        <w:rPr>
          <w:rFonts w:ascii="Times New Roman" w:hAnsi="Times New Roman" w:cs="Times New Roman"/>
          <w:sz w:val="10"/>
          <w:szCs w:val="24"/>
        </w:rPr>
      </w:pPr>
    </w:p>
    <w:p w:rsidR="00F37DB3" w:rsidRPr="00DE2321" w:rsidRDefault="00F37DB3" w:rsidP="00F37D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E2321">
        <w:rPr>
          <w:rFonts w:ascii="Times New Roman" w:hAnsi="Times New Roman" w:cs="Times New Roman"/>
          <w:sz w:val="24"/>
          <w:szCs w:val="24"/>
        </w:rPr>
        <w:t>Направленность (профиль) _____________________________</w:t>
      </w:r>
      <w:r w:rsidR="00DE2321">
        <w:rPr>
          <w:rFonts w:ascii="Times New Roman" w:hAnsi="Times New Roman" w:cs="Times New Roman"/>
          <w:sz w:val="24"/>
          <w:szCs w:val="24"/>
        </w:rPr>
        <w:t>_________________________</w:t>
      </w:r>
      <w:r w:rsidR="00DE2321">
        <w:rPr>
          <w:rFonts w:ascii="Times New Roman" w:hAnsi="Times New Roman" w:cs="Times New Roman"/>
        </w:rPr>
        <w:t>____________________________</w:t>
      </w:r>
    </w:p>
    <w:p w:rsidR="00F37DB3" w:rsidRPr="00DE2321" w:rsidRDefault="00F37DB3" w:rsidP="00DE23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E2321">
        <w:rPr>
          <w:rFonts w:ascii="Times New Roman" w:hAnsi="Times New Roman" w:cs="Times New Roman"/>
          <w:sz w:val="24"/>
          <w:szCs w:val="24"/>
        </w:rPr>
        <w:t xml:space="preserve">Номер зачетной книжки   ______________ Номер варианта _________    </w:t>
      </w:r>
      <w:proofErr w:type="gramStart"/>
      <w:r w:rsidRPr="00DE2321">
        <w:rPr>
          <w:rFonts w:ascii="Times New Roman" w:hAnsi="Times New Roman" w:cs="Times New Roman"/>
          <w:sz w:val="24"/>
          <w:szCs w:val="24"/>
        </w:rPr>
        <w:t>Группа</w:t>
      </w:r>
      <w:r w:rsidR="00DE2321">
        <w:rPr>
          <w:rFonts w:ascii="Times New Roman" w:hAnsi="Times New Roman" w:cs="Times New Roman"/>
          <w:sz w:val="24"/>
          <w:szCs w:val="24"/>
        </w:rPr>
        <w:t xml:space="preserve">  _</w:t>
      </w:r>
      <w:proofErr w:type="gramEnd"/>
      <w:r w:rsidR="00DE2321">
        <w:rPr>
          <w:rFonts w:ascii="Times New Roman" w:hAnsi="Times New Roman" w:cs="Times New Roman"/>
          <w:sz w:val="24"/>
          <w:szCs w:val="24"/>
        </w:rPr>
        <w:t>__________</w:t>
      </w:r>
    </w:p>
    <w:p w:rsidR="00F37DB3" w:rsidRPr="00DE2321" w:rsidRDefault="00F37DB3" w:rsidP="00F37DB3">
      <w:pPr>
        <w:spacing w:after="0" w:line="240" w:lineRule="auto"/>
        <w:ind w:firstLine="12"/>
        <w:rPr>
          <w:rFonts w:ascii="Times New Roman" w:hAnsi="Times New Roman" w:cs="Times New Roman"/>
          <w:sz w:val="24"/>
          <w:szCs w:val="24"/>
        </w:rPr>
      </w:pPr>
    </w:p>
    <w:p w:rsidR="00F37DB3" w:rsidRPr="00DE2321" w:rsidRDefault="00F37DB3" w:rsidP="00F37D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E2321">
        <w:rPr>
          <w:rFonts w:ascii="Times New Roman" w:hAnsi="Times New Roman" w:cs="Times New Roman"/>
          <w:sz w:val="24"/>
          <w:szCs w:val="24"/>
        </w:rPr>
        <w:t>Обучающийся</w:t>
      </w:r>
      <w:r w:rsidRPr="00DE2321">
        <w:rPr>
          <w:rFonts w:ascii="Times New Roman" w:hAnsi="Times New Roman" w:cs="Times New Roman"/>
          <w:sz w:val="24"/>
          <w:szCs w:val="24"/>
        </w:rPr>
        <w:tab/>
      </w:r>
      <w:r w:rsidR="00DE2321">
        <w:rPr>
          <w:rFonts w:ascii="Times New Roman" w:hAnsi="Times New Roman" w:cs="Times New Roman"/>
          <w:sz w:val="24"/>
          <w:szCs w:val="24"/>
        </w:rPr>
        <w:tab/>
      </w:r>
      <w:r w:rsidRPr="00DE2321">
        <w:rPr>
          <w:rFonts w:ascii="Times New Roman" w:hAnsi="Times New Roman" w:cs="Times New Roman"/>
          <w:sz w:val="24"/>
          <w:szCs w:val="24"/>
        </w:rPr>
        <w:t>_______________________       ___</w:t>
      </w:r>
      <w:r w:rsidR="00DE2321">
        <w:rPr>
          <w:rFonts w:ascii="Times New Roman" w:hAnsi="Times New Roman" w:cs="Times New Roman"/>
          <w:sz w:val="24"/>
          <w:szCs w:val="24"/>
        </w:rPr>
        <w:t>_____________________</w:t>
      </w:r>
    </w:p>
    <w:p w:rsidR="00F37DB3" w:rsidRPr="00DE2321" w:rsidRDefault="00DE2321" w:rsidP="00F37DB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17"/>
          <w:szCs w:val="17"/>
        </w:rPr>
      </w:pPr>
      <w:r>
        <w:rPr>
          <w:rFonts w:ascii="Times New Roman" w:hAnsi="Times New Roman" w:cs="Times New Roman"/>
          <w:sz w:val="17"/>
          <w:szCs w:val="17"/>
        </w:rPr>
        <w:tab/>
      </w:r>
      <w:r>
        <w:rPr>
          <w:rFonts w:ascii="Times New Roman" w:hAnsi="Times New Roman" w:cs="Times New Roman"/>
          <w:sz w:val="17"/>
          <w:szCs w:val="17"/>
        </w:rPr>
        <w:tab/>
      </w:r>
      <w:r>
        <w:rPr>
          <w:rFonts w:ascii="Times New Roman" w:hAnsi="Times New Roman" w:cs="Times New Roman"/>
          <w:sz w:val="17"/>
          <w:szCs w:val="17"/>
        </w:rPr>
        <w:tab/>
      </w:r>
      <w:r>
        <w:rPr>
          <w:rFonts w:ascii="Times New Roman" w:hAnsi="Times New Roman" w:cs="Times New Roman"/>
          <w:sz w:val="17"/>
          <w:szCs w:val="17"/>
        </w:rPr>
        <w:tab/>
      </w:r>
      <w:r w:rsidR="00F37DB3" w:rsidRPr="00DE2321">
        <w:rPr>
          <w:rFonts w:ascii="Times New Roman" w:hAnsi="Times New Roman" w:cs="Times New Roman"/>
          <w:sz w:val="17"/>
          <w:szCs w:val="17"/>
        </w:rPr>
        <w:t xml:space="preserve">подпись, дата                                         </w:t>
      </w:r>
      <w:r>
        <w:rPr>
          <w:rFonts w:ascii="Times New Roman" w:hAnsi="Times New Roman" w:cs="Times New Roman"/>
          <w:sz w:val="17"/>
          <w:szCs w:val="17"/>
        </w:rPr>
        <w:t xml:space="preserve">                  </w:t>
      </w:r>
      <w:r w:rsidR="00F37DB3" w:rsidRPr="00DE2321">
        <w:rPr>
          <w:rFonts w:ascii="Times New Roman" w:hAnsi="Times New Roman" w:cs="Times New Roman"/>
          <w:sz w:val="17"/>
          <w:szCs w:val="17"/>
        </w:rPr>
        <w:t>И.О. Фамилия</w:t>
      </w:r>
    </w:p>
    <w:p w:rsidR="00F37DB3" w:rsidRDefault="00F37DB3" w:rsidP="00F37D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E2321" w:rsidRDefault="00DE2321" w:rsidP="00F37D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E2321" w:rsidRDefault="00DE2321" w:rsidP="00F37D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E2321" w:rsidRDefault="00DE2321" w:rsidP="00F37D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E2321" w:rsidRDefault="00DE2321" w:rsidP="00F37D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E2321" w:rsidRDefault="00DE2321" w:rsidP="00F37D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E2321" w:rsidRDefault="00DE2321" w:rsidP="00F37D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E2321" w:rsidRDefault="00DE2321" w:rsidP="00F37D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E2321" w:rsidRDefault="00DE2321" w:rsidP="00F37D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E2321" w:rsidRDefault="00DE2321" w:rsidP="00F37D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E2321" w:rsidRPr="00DE2321" w:rsidRDefault="00DE2321" w:rsidP="00F37D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37DB3" w:rsidRPr="00DE2321" w:rsidRDefault="00F37DB3" w:rsidP="00F37D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E2321">
        <w:rPr>
          <w:rFonts w:ascii="Times New Roman" w:hAnsi="Times New Roman" w:cs="Times New Roman"/>
          <w:sz w:val="24"/>
          <w:szCs w:val="24"/>
        </w:rPr>
        <w:t xml:space="preserve">Контрольную работу </w:t>
      </w:r>
      <w:proofErr w:type="gramStart"/>
      <w:r w:rsidRPr="00DE2321">
        <w:rPr>
          <w:rFonts w:ascii="Times New Roman" w:hAnsi="Times New Roman" w:cs="Times New Roman"/>
          <w:sz w:val="24"/>
          <w:szCs w:val="24"/>
        </w:rPr>
        <w:t>проверил  _</w:t>
      </w:r>
      <w:proofErr w:type="gramEnd"/>
      <w:r w:rsidRPr="00DE2321">
        <w:rPr>
          <w:rFonts w:ascii="Times New Roman" w:hAnsi="Times New Roman" w:cs="Times New Roman"/>
          <w:sz w:val="24"/>
          <w:szCs w:val="24"/>
        </w:rPr>
        <w:t>____________________       _______</w:t>
      </w:r>
      <w:r w:rsidR="00DE2321">
        <w:rPr>
          <w:rFonts w:ascii="Times New Roman" w:hAnsi="Times New Roman" w:cs="Times New Roman"/>
          <w:sz w:val="24"/>
          <w:szCs w:val="24"/>
        </w:rPr>
        <w:t>_____________________</w:t>
      </w:r>
    </w:p>
    <w:p w:rsidR="00F37DB3" w:rsidRPr="00DE2321" w:rsidRDefault="00DE2321" w:rsidP="00F37DB3">
      <w:pPr>
        <w:spacing w:after="0" w:line="240" w:lineRule="auto"/>
        <w:ind w:firstLine="996"/>
        <w:jc w:val="both"/>
        <w:rPr>
          <w:rFonts w:ascii="Times New Roman" w:hAnsi="Times New Roman" w:cs="Times New Roman"/>
          <w:sz w:val="17"/>
          <w:szCs w:val="17"/>
        </w:rPr>
      </w:pPr>
      <w:r>
        <w:rPr>
          <w:rFonts w:ascii="Times New Roman" w:hAnsi="Times New Roman" w:cs="Times New Roman"/>
          <w:sz w:val="17"/>
          <w:szCs w:val="17"/>
        </w:rPr>
        <w:t xml:space="preserve"> </w:t>
      </w:r>
      <w:r>
        <w:rPr>
          <w:rFonts w:ascii="Times New Roman" w:hAnsi="Times New Roman" w:cs="Times New Roman"/>
          <w:sz w:val="17"/>
          <w:szCs w:val="17"/>
        </w:rPr>
        <w:tab/>
      </w:r>
      <w:r>
        <w:rPr>
          <w:rFonts w:ascii="Times New Roman" w:hAnsi="Times New Roman" w:cs="Times New Roman"/>
          <w:sz w:val="17"/>
          <w:szCs w:val="17"/>
        </w:rPr>
        <w:tab/>
      </w:r>
      <w:r>
        <w:rPr>
          <w:rFonts w:ascii="Times New Roman" w:hAnsi="Times New Roman" w:cs="Times New Roman"/>
          <w:sz w:val="17"/>
          <w:szCs w:val="17"/>
        </w:rPr>
        <w:tab/>
      </w:r>
      <w:r>
        <w:rPr>
          <w:rFonts w:ascii="Times New Roman" w:hAnsi="Times New Roman" w:cs="Times New Roman"/>
          <w:sz w:val="17"/>
          <w:szCs w:val="17"/>
        </w:rPr>
        <w:tab/>
      </w:r>
      <w:r>
        <w:rPr>
          <w:rFonts w:ascii="Times New Roman" w:hAnsi="Times New Roman" w:cs="Times New Roman"/>
          <w:sz w:val="17"/>
          <w:szCs w:val="17"/>
        </w:rPr>
        <w:tab/>
      </w:r>
      <w:r w:rsidR="00F37DB3" w:rsidRPr="00DE2321">
        <w:rPr>
          <w:rFonts w:ascii="Times New Roman" w:hAnsi="Times New Roman" w:cs="Times New Roman"/>
          <w:sz w:val="17"/>
          <w:szCs w:val="17"/>
        </w:rPr>
        <w:t xml:space="preserve">подпись, дата                                      </w:t>
      </w:r>
      <w:r>
        <w:rPr>
          <w:rFonts w:ascii="Times New Roman" w:hAnsi="Times New Roman" w:cs="Times New Roman"/>
          <w:sz w:val="17"/>
          <w:szCs w:val="17"/>
        </w:rPr>
        <w:t xml:space="preserve">  </w:t>
      </w:r>
      <w:r w:rsidR="00F37DB3" w:rsidRPr="00DE2321">
        <w:rPr>
          <w:rFonts w:ascii="Times New Roman" w:hAnsi="Times New Roman" w:cs="Times New Roman"/>
          <w:sz w:val="17"/>
          <w:szCs w:val="17"/>
        </w:rPr>
        <w:t>должность, И.О. Фамилия</w:t>
      </w:r>
    </w:p>
    <w:p w:rsidR="00F37DB3" w:rsidRPr="00DE2321" w:rsidRDefault="00F37DB3" w:rsidP="00DE23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37DB3" w:rsidRPr="00DE2321" w:rsidRDefault="00F37DB3" w:rsidP="00F37DB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E2321">
        <w:rPr>
          <w:rFonts w:ascii="Times New Roman" w:hAnsi="Times New Roman" w:cs="Times New Roman"/>
          <w:sz w:val="24"/>
          <w:szCs w:val="24"/>
        </w:rPr>
        <w:t>Ростов-на-Дону</w:t>
      </w:r>
    </w:p>
    <w:p w:rsidR="00370EC3" w:rsidRPr="00DE2321" w:rsidRDefault="00F37DB3" w:rsidP="00DE2321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DE2321">
        <w:rPr>
          <w:rFonts w:ascii="Times New Roman" w:hAnsi="Times New Roman" w:cs="Times New Roman"/>
          <w:sz w:val="24"/>
          <w:szCs w:val="24"/>
        </w:rPr>
        <w:t>20_</w:t>
      </w:r>
    </w:p>
    <w:p w:rsidR="00DE2321" w:rsidRDefault="00DE2321" w:rsidP="00F37DB3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DE2321" w:rsidRDefault="00DE2321" w:rsidP="00DE232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70EC3" w:rsidRDefault="0042229C" w:rsidP="00F37DB3">
      <w:pPr>
        <w:spacing w:after="0" w:line="240" w:lineRule="auto"/>
        <w:jc w:val="right"/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Приложение Б</w:t>
      </w:r>
    </w:p>
    <w:p w:rsidR="00370EC3" w:rsidRDefault="0042229C" w:rsidP="00F37DB3">
      <w:pPr>
        <w:spacing w:after="0" w:line="240" w:lineRule="auto"/>
        <w:jc w:val="right"/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Оформление </w:t>
      </w:r>
    </w:p>
    <w:p w:rsidR="00370EC3" w:rsidRDefault="00370EC3" w:rsidP="00F37DB3">
      <w:pPr>
        <w:spacing w:after="0" w:line="360" w:lineRule="auto"/>
        <w:jc w:val="both"/>
      </w:pPr>
    </w:p>
    <w:p w:rsidR="00370EC3" w:rsidRDefault="0042229C" w:rsidP="00DE2321">
      <w:pPr>
        <w:spacing w:after="0" w:line="360" w:lineRule="auto"/>
        <w:jc w:val="center"/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Перечень </w:t>
      </w:r>
      <w:proofErr w:type="gramStart"/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использованных  информационных</w:t>
      </w:r>
      <w:proofErr w:type="gramEnd"/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ресурсов</w:t>
      </w:r>
    </w:p>
    <w:p w:rsidR="00370EC3" w:rsidRDefault="00370EC3" w:rsidP="00F37DB3">
      <w:pPr>
        <w:spacing w:after="0" w:line="360" w:lineRule="auto"/>
        <w:jc w:val="both"/>
      </w:pPr>
    </w:p>
    <w:p w:rsidR="00370EC3" w:rsidRDefault="0042229C" w:rsidP="00F37DB3">
      <w:pPr>
        <w:spacing w:after="0" w:line="360" w:lineRule="auto"/>
        <w:jc w:val="both"/>
      </w:pPr>
      <w:r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Законодательные и нормативные документы</w:t>
      </w:r>
    </w:p>
    <w:p w:rsidR="00370EC3" w:rsidRDefault="0042229C" w:rsidP="00F37DB3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Федеральный закон Российской Федерации от 21 июля 2011г. N 254-ФЗ «О внесении изменений в Федеральный закон «О науке и государственной научно-технической политике» // Российская газета. – № 5537. –2011. – 26 июля.</w:t>
      </w:r>
    </w:p>
    <w:p w:rsidR="00370EC3" w:rsidRPr="00F37DB3" w:rsidRDefault="0042229C" w:rsidP="00F37DB3">
      <w:pPr>
        <w:pStyle w:val="1"/>
        <w:shd w:val="clear" w:color="auto" w:fill="FFFFFF"/>
        <w:spacing w:before="0" w:beforeAutospacing="0" w:after="0" w:afterAutospacing="0" w:line="360" w:lineRule="auto"/>
        <w:jc w:val="both"/>
        <w:rPr>
          <w:rFonts w:ascii="Times New Roman" w:eastAsia="Calibri" w:hAnsi="Times New Roman" w:hint="default"/>
          <w:b w:val="0"/>
          <w:bCs w:val="0"/>
          <w:sz w:val="28"/>
          <w:szCs w:val="28"/>
          <w:lang w:val="ru-RU" w:eastAsia="ru-RU"/>
        </w:rPr>
      </w:pPr>
      <w:r w:rsidRPr="00F37DB3">
        <w:rPr>
          <w:rFonts w:ascii="Times New Roman" w:eastAsia="sans-serif" w:hAnsi="Times New Roman" w:hint="default"/>
          <w:b w:val="0"/>
          <w:bCs w:val="0"/>
          <w:color w:val="000000"/>
          <w:sz w:val="28"/>
          <w:szCs w:val="28"/>
          <w:shd w:val="clear" w:color="auto" w:fill="FFFFFF"/>
          <w:lang w:val="ru-RU"/>
        </w:rPr>
        <w:t xml:space="preserve">Закон РФ от 27.12.1991 </w:t>
      </w:r>
      <w:r>
        <w:rPr>
          <w:rFonts w:ascii="Times New Roman" w:eastAsia="sans-serif" w:hAnsi="Times New Roman" w:hint="default"/>
          <w:b w:val="0"/>
          <w:bCs w:val="0"/>
          <w:color w:val="000000"/>
          <w:sz w:val="28"/>
          <w:szCs w:val="28"/>
          <w:shd w:val="clear" w:color="auto" w:fill="FFFFFF"/>
        </w:rPr>
        <w:t>N</w:t>
      </w:r>
      <w:r w:rsidRPr="00F37DB3">
        <w:rPr>
          <w:rFonts w:ascii="Times New Roman" w:eastAsia="sans-serif" w:hAnsi="Times New Roman" w:hint="default"/>
          <w:b w:val="0"/>
          <w:bCs w:val="0"/>
          <w:color w:val="000000"/>
          <w:sz w:val="28"/>
          <w:szCs w:val="28"/>
          <w:shd w:val="clear" w:color="auto" w:fill="FFFFFF"/>
          <w:lang w:val="ru-RU"/>
        </w:rPr>
        <w:t xml:space="preserve"> 2124-1 (ред. от 11.03.2024) "О средствах массовой информации"</w:t>
      </w:r>
      <w:r>
        <w:rPr>
          <w:rFonts w:ascii="Times New Roman" w:eastAsia="sans-serif" w:hAnsi="Times New Roman" w:hint="default"/>
          <w:b w:val="0"/>
          <w:bCs w:val="0"/>
          <w:color w:val="000000"/>
          <w:sz w:val="28"/>
          <w:szCs w:val="28"/>
          <w:shd w:val="clear" w:color="auto" w:fill="FFFFFF"/>
          <w:lang w:val="ru-RU"/>
        </w:rPr>
        <w:t xml:space="preserve"> </w:t>
      </w:r>
      <w:r w:rsidRPr="00F37DB3">
        <w:rPr>
          <w:rFonts w:ascii="Times New Roman" w:hAnsi="Times New Roman" w:hint="default"/>
          <w:b w:val="0"/>
          <w:bCs w:val="0"/>
          <w:color w:val="000000"/>
          <w:sz w:val="28"/>
          <w:szCs w:val="28"/>
          <w:shd w:val="clear" w:color="auto" w:fill="FFFFFF"/>
          <w:lang w:val="ru-RU"/>
        </w:rPr>
        <w:t>27</w:t>
      </w:r>
      <w:r>
        <w:rPr>
          <w:rFonts w:ascii="Times New Roman" w:hAnsi="Times New Roman" w:hint="default"/>
          <w:b w:val="0"/>
          <w:bCs w:val="0"/>
          <w:color w:val="000000"/>
          <w:sz w:val="28"/>
          <w:szCs w:val="28"/>
          <w:shd w:val="clear" w:color="auto" w:fill="FFFFFF"/>
        </w:rPr>
        <w:t> </w:t>
      </w:r>
      <w:r w:rsidRPr="00F37DB3">
        <w:rPr>
          <w:rFonts w:ascii="Times New Roman" w:hAnsi="Times New Roman" w:hint="default"/>
          <w:b w:val="0"/>
          <w:bCs w:val="0"/>
          <w:color w:val="000000"/>
          <w:sz w:val="28"/>
          <w:szCs w:val="28"/>
          <w:shd w:val="clear" w:color="auto" w:fill="FFFFFF"/>
          <w:lang w:val="ru-RU"/>
        </w:rPr>
        <w:t>декабря</w:t>
      </w:r>
      <w:r>
        <w:rPr>
          <w:rFonts w:ascii="Times New Roman" w:hAnsi="Times New Roman" w:hint="default"/>
          <w:b w:val="0"/>
          <w:bCs w:val="0"/>
          <w:color w:val="000000"/>
          <w:sz w:val="28"/>
          <w:szCs w:val="28"/>
          <w:shd w:val="clear" w:color="auto" w:fill="FFFFFF"/>
        </w:rPr>
        <w:t> </w:t>
      </w:r>
      <w:r w:rsidRPr="00F37DB3">
        <w:rPr>
          <w:rFonts w:ascii="Times New Roman" w:hAnsi="Times New Roman" w:hint="default"/>
          <w:b w:val="0"/>
          <w:bCs w:val="0"/>
          <w:color w:val="000000"/>
          <w:sz w:val="28"/>
          <w:szCs w:val="28"/>
          <w:shd w:val="clear" w:color="auto" w:fill="FFFFFF"/>
          <w:lang w:val="ru-RU"/>
        </w:rPr>
        <w:t>1991</w:t>
      </w:r>
      <w:r>
        <w:rPr>
          <w:rFonts w:ascii="Times New Roman" w:hAnsi="Times New Roman" w:hint="default"/>
          <w:b w:val="0"/>
          <w:bCs w:val="0"/>
          <w:color w:val="000000"/>
          <w:sz w:val="28"/>
          <w:szCs w:val="28"/>
          <w:shd w:val="clear" w:color="auto" w:fill="FFFFFF"/>
        </w:rPr>
        <w:t> </w:t>
      </w:r>
      <w:r w:rsidRPr="00F37DB3">
        <w:rPr>
          <w:rFonts w:ascii="Times New Roman" w:hAnsi="Times New Roman" w:hint="default"/>
          <w:b w:val="0"/>
          <w:bCs w:val="0"/>
          <w:color w:val="000000"/>
          <w:sz w:val="28"/>
          <w:szCs w:val="28"/>
          <w:shd w:val="clear" w:color="auto" w:fill="FFFFFF"/>
          <w:lang w:val="ru-RU"/>
        </w:rPr>
        <w:t xml:space="preserve">года </w:t>
      </w:r>
      <w:r>
        <w:rPr>
          <w:rFonts w:ascii="Times New Roman" w:hAnsi="Times New Roman" w:hint="default"/>
          <w:b w:val="0"/>
          <w:bCs w:val="0"/>
          <w:color w:val="000000"/>
          <w:sz w:val="28"/>
          <w:szCs w:val="28"/>
          <w:shd w:val="clear" w:color="auto" w:fill="FFFFFF"/>
        </w:rPr>
        <w:t>N </w:t>
      </w:r>
      <w:r w:rsidRPr="00F37DB3">
        <w:rPr>
          <w:rFonts w:ascii="Times New Roman" w:hAnsi="Times New Roman" w:hint="default"/>
          <w:b w:val="0"/>
          <w:bCs w:val="0"/>
          <w:color w:val="000000"/>
          <w:sz w:val="28"/>
          <w:szCs w:val="28"/>
          <w:shd w:val="clear" w:color="auto" w:fill="FFFFFF"/>
          <w:lang w:val="ru-RU"/>
        </w:rPr>
        <w:t>2124-1</w:t>
      </w:r>
      <w:r>
        <w:rPr>
          <w:rFonts w:ascii="Times New Roman" w:hAnsi="Times New Roman" w:hint="default"/>
          <w:b w:val="0"/>
          <w:bCs w:val="0"/>
          <w:color w:val="000000"/>
          <w:sz w:val="28"/>
          <w:szCs w:val="28"/>
          <w:shd w:val="clear" w:color="auto" w:fill="FFFFFF"/>
          <w:lang w:val="ru-RU"/>
        </w:rPr>
        <w:t xml:space="preserve"> // </w:t>
      </w:r>
      <w:r w:rsidRPr="00F37DB3">
        <w:rPr>
          <w:rFonts w:ascii="Times New Roman" w:eastAsia="Calibri" w:hAnsi="Times New Roman" w:hint="default"/>
          <w:b w:val="0"/>
          <w:bCs w:val="0"/>
          <w:sz w:val="28"/>
          <w:szCs w:val="28"/>
          <w:lang w:val="ru-RU" w:eastAsia="ru-RU"/>
        </w:rPr>
        <w:t xml:space="preserve">[Электронный ресурс]. - Режим доступа: </w:t>
      </w:r>
      <w:hyperlink r:id="rId19" w:history="1">
        <w:r>
          <w:rPr>
            <w:rStyle w:val="a3"/>
            <w:rFonts w:ascii="Times New Roman" w:eastAsia="Calibri" w:hAnsi="Times New Roman" w:hint="default"/>
            <w:b w:val="0"/>
            <w:bCs w:val="0"/>
            <w:sz w:val="28"/>
            <w:szCs w:val="28"/>
            <w:lang w:eastAsia="ru-RU"/>
          </w:rPr>
          <w:t>https</w:t>
        </w:r>
        <w:r w:rsidRPr="00F37DB3">
          <w:rPr>
            <w:rStyle w:val="a3"/>
            <w:rFonts w:ascii="Times New Roman" w:eastAsia="Calibri" w:hAnsi="Times New Roman" w:hint="default"/>
            <w:b w:val="0"/>
            <w:bCs w:val="0"/>
            <w:sz w:val="28"/>
            <w:szCs w:val="28"/>
            <w:lang w:val="ru-RU" w:eastAsia="ru-RU"/>
          </w:rPr>
          <w:t>://</w:t>
        </w:r>
        <w:r>
          <w:rPr>
            <w:rStyle w:val="a3"/>
            <w:rFonts w:ascii="Times New Roman" w:eastAsia="Calibri" w:hAnsi="Times New Roman" w:hint="default"/>
            <w:b w:val="0"/>
            <w:bCs w:val="0"/>
            <w:sz w:val="28"/>
            <w:szCs w:val="28"/>
            <w:lang w:eastAsia="ru-RU"/>
          </w:rPr>
          <w:t>www</w:t>
        </w:r>
        <w:r w:rsidRPr="00F37DB3">
          <w:rPr>
            <w:rStyle w:val="a3"/>
            <w:rFonts w:ascii="Times New Roman" w:eastAsia="Calibri" w:hAnsi="Times New Roman" w:hint="default"/>
            <w:b w:val="0"/>
            <w:bCs w:val="0"/>
            <w:sz w:val="28"/>
            <w:szCs w:val="28"/>
            <w:lang w:val="ru-RU" w:eastAsia="ru-RU"/>
          </w:rPr>
          <w:t>.</w:t>
        </w:r>
        <w:r>
          <w:rPr>
            <w:rStyle w:val="a3"/>
            <w:rFonts w:ascii="Times New Roman" w:eastAsia="Calibri" w:hAnsi="Times New Roman" w:hint="default"/>
            <w:b w:val="0"/>
            <w:bCs w:val="0"/>
            <w:sz w:val="28"/>
            <w:szCs w:val="28"/>
            <w:lang w:eastAsia="ru-RU"/>
          </w:rPr>
          <w:t>consultant</w:t>
        </w:r>
        <w:r w:rsidRPr="00F37DB3">
          <w:rPr>
            <w:rStyle w:val="a3"/>
            <w:rFonts w:ascii="Times New Roman" w:eastAsia="Calibri" w:hAnsi="Times New Roman" w:hint="default"/>
            <w:b w:val="0"/>
            <w:bCs w:val="0"/>
            <w:sz w:val="28"/>
            <w:szCs w:val="28"/>
            <w:lang w:val="ru-RU" w:eastAsia="ru-RU"/>
          </w:rPr>
          <w:t>.</w:t>
        </w:r>
        <w:proofErr w:type="spellStart"/>
        <w:r>
          <w:rPr>
            <w:rStyle w:val="a3"/>
            <w:rFonts w:ascii="Times New Roman" w:eastAsia="Calibri" w:hAnsi="Times New Roman" w:hint="default"/>
            <w:b w:val="0"/>
            <w:bCs w:val="0"/>
            <w:sz w:val="28"/>
            <w:szCs w:val="28"/>
            <w:lang w:eastAsia="ru-RU"/>
          </w:rPr>
          <w:t>ru</w:t>
        </w:r>
        <w:proofErr w:type="spellEnd"/>
        <w:r w:rsidRPr="00F37DB3">
          <w:rPr>
            <w:rStyle w:val="a3"/>
            <w:rFonts w:ascii="Times New Roman" w:eastAsia="Calibri" w:hAnsi="Times New Roman" w:hint="default"/>
            <w:b w:val="0"/>
            <w:bCs w:val="0"/>
            <w:sz w:val="28"/>
            <w:szCs w:val="28"/>
            <w:lang w:val="ru-RU" w:eastAsia="ru-RU"/>
          </w:rPr>
          <w:t>/</w:t>
        </w:r>
        <w:r>
          <w:rPr>
            <w:rStyle w:val="a3"/>
            <w:rFonts w:ascii="Times New Roman" w:eastAsia="Calibri" w:hAnsi="Times New Roman" w:hint="default"/>
            <w:b w:val="0"/>
            <w:bCs w:val="0"/>
            <w:sz w:val="28"/>
            <w:szCs w:val="28"/>
            <w:lang w:eastAsia="ru-RU"/>
          </w:rPr>
          <w:t>document</w:t>
        </w:r>
        <w:r w:rsidRPr="00F37DB3">
          <w:rPr>
            <w:rStyle w:val="a3"/>
            <w:rFonts w:ascii="Times New Roman" w:eastAsia="Calibri" w:hAnsi="Times New Roman" w:hint="default"/>
            <w:b w:val="0"/>
            <w:bCs w:val="0"/>
            <w:sz w:val="28"/>
            <w:szCs w:val="28"/>
            <w:lang w:val="ru-RU" w:eastAsia="ru-RU"/>
          </w:rPr>
          <w:t>/</w:t>
        </w:r>
        <w:r>
          <w:rPr>
            <w:rStyle w:val="a3"/>
            <w:rFonts w:ascii="Times New Roman" w:eastAsia="Calibri" w:hAnsi="Times New Roman" w:hint="default"/>
            <w:b w:val="0"/>
            <w:bCs w:val="0"/>
            <w:sz w:val="28"/>
            <w:szCs w:val="28"/>
            <w:lang w:eastAsia="ru-RU"/>
          </w:rPr>
          <w:t>cons</w:t>
        </w:r>
        <w:r w:rsidRPr="00F37DB3">
          <w:rPr>
            <w:rStyle w:val="a3"/>
            <w:rFonts w:ascii="Times New Roman" w:eastAsia="Calibri" w:hAnsi="Times New Roman" w:hint="default"/>
            <w:b w:val="0"/>
            <w:bCs w:val="0"/>
            <w:sz w:val="28"/>
            <w:szCs w:val="28"/>
            <w:lang w:val="ru-RU" w:eastAsia="ru-RU"/>
          </w:rPr>
          <w:t>_</w:t>
        </w:r>
        <w:r>
          <w:rPr>
            <w:rStyle w:val="a3"/>
            <w:rFonts w:ascii="Times New Roman" w:eastAsia="Calibri" w:hAnsi="Times New Roman" w:hint="default"/>
            <w:b w:val="0"/>
            <w:bCs w:val="0"/>
            <w:sz w:val="28"/>
            <w:szCs w:val="28"/>
            <w:lang w:eastAsia="ru-RU"/>
          </w:rPr>
          <w:t>doc</w:t>
        </w:r>
        <w:r w:rsidRPr="00F37DB3">
          <w:rPr>
            <w:rStyle w:val="a3"/>
            <w:rFonts w:ascii="Times New Roman" w:eastAsia="Calibri" w:hAnsi="Times New Roman" w:hint="default"/>
            <w:b w:val="0"/>
            <w:bCs w:val="0"/>
            <w:sz w:val="28"/>
            <w:szCs w:val="28"/>
            <w:lang w:val="ru-RU" w:eastAsia="ru-RU"/>
          </w:rPr>
          <w:t>_</w:t>
        </w:r>
        <w:r>
          <w:rPr>
            <w:rStyle w:val="a3"/>
            <w:rFonts w:ascii="Times New Roman" w:eastAsia="Calibri" w:hAnsi="Times New Roman" w:hint="default"/>
            <w:b w:val="0"/>
            <w:bCs w:val="0"/>
            <w:sz w:val="28"/>
            <w:szCs w:val="28"/>
            <w:lang w:eastAsia="ru-RU"/>
          </w:rPr>
          <w:t>LAW</w:t>
        </w:r>
        <w:r w:rsidRPr="00F37DB3">
          <w:rPr>
            <w:rStyle w:val="a3"/>
            <w:rFonts w:ascii="Times New Roman" w:eastAsia="Calibri" w:hAnsi="Times New Roman" w:hint="default"/>
            <w:b w:val="0"/>
            <w:bCs w:val="0"/>
            <w:sz w:val="28"/>
            <w:szCs w:val="28"/>
            <w:lang w:val="ru-RU" w:eastAsia="ru-RU"/>
          </w:rPr>
          <w:t>_1511/</w:t>
        </w:r>
      </w:hyperlink>
      <w:r w:rsidRPr="00F37DB3">
        <w:rPr>
          <w:rFonts w:ascii="Times New Roman" w:eastAsia="Calibri" w:hAnsi="Times New Roman"/>
          <w:b w:val="0"/>
          <w:bCs w:val="0"/>
          <w:sz w:val="28"/>
          <w:szCs w:val="28"/>
          <w:lang w:val="ru-RU" w:eastAsia="ru-RU"/>
        </w:rPr>
        <w:t xml:space="preserve"> </w:t>
      </w:r>
      <w:r w:rsidRPr="00F37DB3">
        <w:rPr>
          <w:rFonts w:ascii="Times New Roman" w:eastAsia="Calibri" w:hAnsi="Times New Roman" w:hint="default"/>
          <w:b w:val="0"/>
          <w:bCs w:val="0"/>
          <w:sz w:val="28"/>
          <w:szCs w:val="28"/>
          <w:lang w:val="ru-RU" w:eastAsia="ru-RU"/>
        </w:rPr>
        <w:t>(Дата обращения 28 октября 2024)</w:t>
      </w:r>
    </w:p>
    <w:p w:rsidR="00370EC3" w:rsidRDefault="0042229C" w:rsidP="00F37DB3">
      <w:pPr>
        <w:spacing w:after="0" w:line="360" w:lineRule="auto"/>
        <w:jc w:val="both"/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Молодежь в России. 2010: стат. сб. / ЮНИСЕФ, Росстат. – Офиц. изд. – </w:t>
      </w:r>
      <w:proofErr w:type="gram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>М. :</w:t>
      </w:r>
      <w:proofErr w:type="gramEnd"/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ИИЦ «Статистика России», 2010. – 166 с</w:t>
      </w:r>
    </w:p>
    <w:p w:rsidR="00370EC3" w:rsidRDefault="0042229C" w:rsidP="00F37DB3">
      <w:pPr>
        <w:spacing w:after="0" w:line="360" w:lineRule="auto"/>
        <w:jc w:val="both"/>
      </w:pPr>
      <w:r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Один автор </w:t>
      </w:r>
    </w:p>
    <w:p w:rsidR="00370EC3" w:rsidRDefault="0042229C" w:rsidP="00F37DB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Больц Н. Азбука медиа. М.: Европа, 2011. 136 с. </w:t>
      </w:r>
    </w:p>
    <w:p w:rsidR="00370EC3" w:rsidRDefault="0042229C" w:rsidP="00F37DB3">
      <w:pPr>
        <w:spacing w:after="0" w:line="360" w:lineRule="auto"/>
        <w:jc w:val="both"/>
      </w:pPr>
      <w:r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Два и более авторов</w:t>
      </w:r>
    </w:p>
    <w:p w:rsidR="00370EC3" w:rsidRDefault="0042229C" w:rsidP="00F37DB3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Воронцова Л.В., Фролов Д.Б. История и современность информационного противоборства/Воронцова Л.В., Фролов Д.Б.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–</w:t>
      </w:r>
      <w:r w:rsidRPr="00F37DB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М.: Горячая Линия – Телеком, 2006. 192 с</w:t>
      </w:r>
    </w:p>
    <w:p w:rsidR="00370EC3" w:rsidRDefault="0042229C" w:rsidP="00F37DB3">
      <w:pPr>
        <w:spacing w:after="0" w:line="360" w:lineRule="auto"/>
        <w:jc w:val="both"/>
      </w:pPr>
      <w:r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Часть книги</w:t>
      </w:r>
    </w:p>
    <w:p w:rsidR="00370EC3" w:rsidRDefault="0042229C" w:rsidP="00F37DB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Манойло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А.В. Государственная информационная политика в условиях информационно-психологических конфликтов высокой интенсивности и социальной опасности [Текст]/ А.В.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Манойло</w:t>
      </w:r>
      <w:proofErr w:type="spellEnd"/>
      <w:r>
        <w:rPr>
          <w:rFonts w:ascii="Times New Roman" w:hAnsi="Times New Roman" w:cs="Times New Roman"/>
          <w:sz w:val="28"/>
          <w:szCs w:val="28"/>
        </w:rPr>
        <w:t>, А. И. Петренко, Д.Б. Фролов. – М: МИФИ, 2004. – С.29, 30-33 с. 11.</w:t>
      </w:r>
    </w:p>
    <w:p w:rsidR="00370EC3" w:rsidRDefault="0042229C" w:rsidP="00F37DB3">
      <w:pPr>
        <w:spacing w:after="0" w:line="360" w:lineRule="auto"/>
        <w:jc w:val="both"/>
      </w:pPr>
      <w:r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Периодические издания (журналы, сборники научных трудов, материалы конференций)</w:t>
      </w:r>
    </w:p>
    <w:p w:rsidR="00370EC3" w:rsidRDefault="0042229C" w:rsidP="00F37DB3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Дворкина, Н. И. Половозрастные особенности взаимозависимости в развитии интеллектуальных способностей и физических качеств детей дошкольного возраста / Н. И. Дворкина // Физическая культура, спорт – наука и практика. – 2013. - № 3. – С. 5-8.</w:t>
      </w:r>
    </w:p>
    <w:p w:rsidR="00370EC3" w:rsidRDefault="0042229C" w:rsidP="00F37DB3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Макарова Ю.О. Политическая пропаганда как инструмент формирования массового сознания // Аспирант: приложение к журналу «Вестник </w:t>
      </w:r>
      <w:proofErr w:type="spellStart"/>
      <w:r>
        <w:rPr>
          <w:rFonts w:ascii="Times New Roman" w:hAnsi="Times New Roman" w:cs="Times New Roman"/>
          <w:sz w:val="28"/>
          <w:szCs w:val="28"/>
        </w:rPr>
        <w:t>ЧитГУ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». Чита: </w:t>
      </w:r>
      <w:proofErr w:type="spellStart"/>
      <w:r>
        <w:rPr>
          <w:rFonts w:ascii="Times New Roman" w:hAnsi="Times New Roman" w:cs="Times New Roman"/>
          <w:sz w:val="28"/>
          <w:szCs w:val="28"/>
        </w:rPr>
        <w:t>ЧитГУ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2011. </w:t>
      </w:r>
      <w:proofErr w:type="spellStart"/>
      <w:r>
        <w:rPr>
          <w:rFonts w:ascii="Times New Roman" w:hAnsi="Times New Roman" w:cs="Times New Roman"/>
          <w:sz w:val="28"/>
          <w:szCs w:val="28"/>
        </w:rPr>
        <w:t>Вып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1 (9). С. 41-45. </w:t>
      </w:r>
    </w:p>
    <w:p w:rsidR="00370EC3" w:rsidRDefault="0042229C" w:rsidP="00F37DB3">
      <w:pPr>
        <w:spacing w:after="0" w:line="360" w:lineRule="auto"/>
        <w:jc w:val="both"/>
      </w:pPr>
      <w:r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Несколько авторов </w:t>
      </w:r>
    </w:p>
    <w:p w:rsidR="00370EC3" w:rsidRDefault="0042229C" w:rsidP="00F37DB3">
      <w:pPr>
        <w:spacing w:after="0" w:line="360" w:lineRule="auto"/>
        <w:jc w:val="both"/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Курдюков, Б. Ф. Обучение дошкольников социальному взаимодействию в детских группах / Б. Ф. Курдюков, Н. В. Иванова, М. Б.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>Бойкова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Ю. Ю. Городецкая // Физическая </w:t>
      </w:r>
      <w:proofErr w:type="spellStart"/>
      <w:proofErr w:type="gram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>культура,спорт</w:t>
      </w:r>
      <w:proofErr w:type="spellEnd"/>
      <w:proofErr w:type="gramEnd"/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– наука и практика. – 2014. – № 1. – С. 46-49.</w:t>
      </w:r>
    </w:p>
    <w:p w:rsidR="00370EC3" w:rsidRDefault="0042229C" w:rsidP="00F37DB3">
      <w:pPr>
        <w:spacing w:after="0" w:line="360" w:lineRule="auto"/>
        <w:jc w:val="both"/>
      </w:pPr>
      <w:r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Материалы конференций</w:t>
      </w:r>
    </w:p>
    <w:p w:rsidR="00370EC3" w:rsidRDefault="0042229C" w:rsidP="00F37DB3">
      <w:pPr>
        <w:spacing w:after="0" w:line="360" w:lineRule="auto"/>
        <w:jc w:val="both"/>
      </w:pPr>
      <w:proofErr w:type="spell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>Сокин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А. В. Методы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>медиаисследований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/ А. В.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>Сокин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// Проблемы теории и практики </w:t>
      </w:r>
      <w:proofErr w:type="gram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>в  исследованиях</w:t>
      </w:r>
      <w:proofErr w:type="gramEnd"/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; Труды 33 научной конференции РУДН. – М. – 2017. – С. 223-225.  </w:t>
      </w:r>
    </w:p>
    <w:p w:rsidR="00370EC3" w:rsidRDefault="0042229C" w:rsidP="00F37DB3">
      <w:pPr>
        <w:spacing w:after="0" w:line="360" w:lineRule="auto"/>
        <w:jc w:val="both"/>
      </w:pPr>
      <w:r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Электронный ресурс</w:t>
      </w:r>
    </w:p>
    <w:p w:rsidR="00370EC3" w:rsidRDefault="0042229C" w:rsidP="00F37DB3">
      <w:pPr>
        <w:spacing w:after="0" w:line="360" w:lineRule="auto"/>
        <w:jc w:val="both"/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Рыбаков, С.Ю. Проблема духовности в педагогическом аспекте / С. Ю. рыбаков // Теория и практика общественного развития [Электронный ресурс]. - 2014. № 16. Режим доступа: http://teoria-practica.ru/rus/files/arhiv_zhurnala/2014/16/pedagogics/rybakov.pdf. (Дата обращения 10 октября 2022)</w:t>
      </w:r>
    </w:p>
    <w:p w:rsidR="00370EC3" w:rsidRDefault="0042229C" w:rsidP="00F37DB3">
      <w:pPr>
        <w:spacing w:after="0" w:line="360" w:lineRule="auto"/>
        <w:jc w:val="both"/>
      </w:pPr>
      <w:r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Сайт</w:t>
      </w:r>
    </w:p>
    <w:p w:rsidR="00370EC3" w:rsidRDefault="0042229C" w:rsidP="00F37DB3">
      <w:pPr>
        <w:spacing w:after="0" w:line="360" w:lineRule="auto"/>
        <w:jc w:val="both"/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Сайт журнала «Физическая культура, спорт – наука и практика» [Электронный ресурс]. - Режим доступа: http://www.kgafk.ru/kgufk/html/gyr.html.</w:t>
      </w:r>
    </w:p>
    <w:p w:rsidR="00370EC3" w:rsidRDefault="0042229C" w:rsidP="00F37DB3">
      <w:pPr>
        <w:spacing w:after="0" w:line="360" w:lineRule="auto"/>
        <w:jc w:val="both"/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</w:p>
    <w:p w:rsidR="00370EC3" w:rsidRDefault="00370EC3" w:rsidP="00F37DB3">
      <w:pPr>
        <w:spacing w:after="0" w:line="360" w:lineRule="auto"/>
        <w:jc w:val="both"/>
      </w:pPr>
    </w:p>
    <w:p w:rsidR="00370EC3" w:rsidRDefault="00370EC3" w:rsidP="00F37DB3">
      <w:pPr>
        <w:widowControl w:val="0"/>
        <w:tabs>
          <w:tab w:val="left" w:pos="8364"/>
        </w:tabs>
        <w:spacing w:after="0" w:line="360" w:lineRule="auto"/>
        <w:ind w:firstLine="708"/>
        <w:jc w:val="both"/>
        <w:rPr>
          <w:rFonts w:eastAsia="Times New Roman" w:cs="Times New Roman"/>
          <w:lang w:eastAsia="ru-RU"/>
        </w:rPr>
      </w:pPr>
    </w:p>
    <w:p w:rsidR="00370EC3" w:rsidRDefault="00370EC3" w:rsidP="00F37DB3">
      <w:pPr>
        <w:spacing w:after="0" w:line="360" w:lineRule="auto"/>
        <w:jc w:val="both"/>
        <w:rPr>
          <w:rFonts w:eastAsia="Times New Roman" w:cs="Times New Roman"/>
          <w:lang w:eastAsia="ru-RU"/>
        </w:rPr>
      </w:pPr>
    </w:p>
    <w:p w:rsidR="00370EC3" w:rsidRDefault="00370EC3" w:rsidP="00F37DB3">
      <w:pPr>
        <w:widowControl w:val="0"/>
        <w:spacing w:after="0" w:line="360" w:lineRule="auto"/>
        <w:ind w:firstLine="708"/>
        <w:jc w:val="both"/>
      </w:pPr>
    </w:p>
    <w:p w:rsidR="00370EC3" w:rsidRDefault="00370EC3" w:rsidP="00F37DB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370EC3" w:rsidSect="00F37DB3">
      <w:footerReference w:type="default" r:id="rId20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2699" w:rsidRDefault="00152699">
      <w:pPr>
        <w:spacing w:line="240" w:lineRule="auto"/>
      </w:pPr>
      <w:r>
        <w:separator/>
      </w:r>
    </w:p>
  </w:endnote>
  <w:endnote w:type="continuationSeparator" w:id="0">
    <w:p w:rsidR="00152699" w:rsidRDefault="0015269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ans-serif">
    <w:altName w:val="Segoe Print"/>
    <w:charset w:val="00"/>
    <w:family w:val="auto"/>
    <w:pitch w:val="default"/>
    <w:sig w:usb0="00000000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37635617"/>
    </w:sdtPr>
    <w:sdtEndPr/>
    <w:sdtContent>
      <w:p w:rsidR="00370EC3" w:rsidRDefault="0042229C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D3E28">
          <w:rPr>
            <w:noProof/>
          </w:rPr>
          <w:t>4</w:t>
        </w:r>
        <w:r>
          <w:fldChar w:fldCharType="end"/>
        </w:r>
      </w:p>
    </w:sdtContent>
  </w:sdt>
  <w:p w:rsidR="00370EC3" w:rsidRDefault="00370EC3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2699" w:rsidRDefault="00152699">
      <w:pPr>
        <w:spacing w:after="0"/>
      </w:pPr>
      <w:r>
        <w:separator/>
      </w:r>
    </w:p>
  </w:footnote>
  <w:footnote w:type="continuationSeparator" w:id="0">
    <w:p w:rsidR="00152699" w:rsidRDefault="0015269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117B99"/>
    <w:multiLevelType w:val="singleLevel"/>
    <w:tmpl w:val="E8C8C056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  <w:color w:val="auto"/>
      </w:rPr>
    </w:lvl>
  </w:abstractNum>
  <w:abstractNum w:abstractNumId="1" w15:restartNumberingAfterBreak="0">
    <w:nsid w:val="2AA633E9"/>
    <w:multiLevelType w:val="singleLevel"/>
    <w:tmpl w:val="2AA633E9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2" w15:restartNumberingAfterBreak="0">
    <w:nsid w:val="306873E3"/>
    <w:multiLevelType w:val="singleLevel"/>
    <w:tmpl w:val="306873E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3" w15:restartNumberingAfterBreak="0">
    <w:nsid w:val="6C39EBC8"/>
    <w:multiLevelType w:val="singleLevel"/>
    <w:tmpl w:val="6C39EBC8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6CC5"/>
    <w:rsid w:val="000107AC"/>
    <w:rsid w:val="000128BA"/>
    <w:rsid w:val="00016C23"/>
    <w:rsid w:val="00050FD5"/>
    <w:rsid w:val="00060D4C"/>
    <w:rsid w:val="000672D6"/>
    <w:rsid w:val="000714C8"/>
    <w:rsid w:val="00084298"/>
    <w:rsid w:val="000844A4"/>
    <w:rsid w:val="000A2AE0"/>
    <w:rsid w:val="000B0A8F"/>
    <w:rsid w:val="000B6D92"/>
    <w:rsid w:val="000C1B4D"/>
    <w:rsid w:val="000C5888"/>
    <w:rsid w:val="00103C0B"/>
    <w:rsid w:val="00107A45"/>
    <w:rsid w:val="001160EC"/>
    <w:rsid w:val="00131B57"/>
    <w:rsid w:val="001411B8"/>
    <w:rsid w:val="00143291"/>
    <w:rsid w:val="00152699"/>
    <w:rsid w:val="00152F34"/>
    <w:rsid w:val="00176373"/>
    <w:rsid w:val="00181FD4"/>
    <w:rsid w:val="001B331E"/>
    <w:rsid w:val="001C1204"/>
    <w:rsid w:val="001C25C1"/>
    <w:rsid w:val="001C55BA"/>
    <w:rsid w:val="001C6CC5"/>
    <w:rsid w:val="001D0364"/>
    <w:rsid w:val="001D04B7"/>
    <w:rsid w:val="001D5D12"/>
    <w:rsid w:val="00201EAF"/>
    <w:rsid w:val="00234341"/>
    <w:rsid w:val="00251729"/>
    <w:rsid w:val="0026358E"/>
    <w:rsid w:val="0026452D"/>
    <w:rsid w:val="002C06FB"/>
    <w:rsid w:val="002D3E28"/>
    <w:rsid w:val="002D5702"/>
    <w:rsid w:val="002E1498"/>
    <w:rsid w:val="002E4561"/>
    <w:rsid w:val="00300EE4"/>
    <w:rsid w:val="00310F86"/>
    <w:rsid w:val="00370EC3"/>
    <w:rsid w:val="00377BAE"/>
    <w:rsid w:val="003C2FB0"/>
    <w:rsid w:val="003C3BE0"/>
    <w:rsid w:val="003D6F22"/>
    <w:rsid w:val="003E648F"/>
    <w:rsid w:val="00402DDB"/>
    <w:rsid w:val="00405738"/>
    <w:rsid w:val="0042229C"/>
    <w:rsid w:val="00431E76"/>
    <w:rsid w:val="00446131"/>
    <w:rsid w:val="00477EEA"/>
    <w:rsid w:val="004878CE"/>
    <w:rsid w:val="004944A5"/>
    <w:rsid w:val="004A0798"/>
    <w:rsid w:val="004B274A"/>
    <w:rsid w:val="004B337F"/>
    <w:rsid w:val="004C579D"/>
    <w:rsid w:val="004E215C"/>
    <w:rsid w:val="004F63B9"/>
    <w:rsid w:val="00500469"/>
    <w:rsid w:val="00501527"/>
    <w:rsid w:val="00514870"/>
    <w:rsid w:val="005448A7"/>
    <w:rsid w:val="00563B94"/>
    <w:rsid w:val="00575B17"/>
    <w:rsid w:val="00594359"/>
    <w:rsid w:val="005B1907"/>
    <w:rsid w:val="005C1168"/>
    <w:rsid w:val="005C1222"/>
    <w:rsid w:val="005F096F"/>
    <w:rsid w:val="00607E8C"/>
    <w:rsid w:val="00611273"/>
    <w:rsid w:val="00614541"/>
    <w:rsid w:val="0063008A"/>
    <w:rsid w:val="0063467C"/>
    <w:rsid w:val="006379C3"/>
    <w:rsid w:val="00643501"/>
    <w:rsid w:val="00657BF9"/>
    <w:rsid w:val="006617A1"/>
    <w:rsid w:val="00666630"/>
    <w:rsid w:val="00670C73"/>
    <w:rsid w:val="00676EAD"/>
    <w:rsid w:val="0068118F"/>
    <w:rsid w:val="006906A3"/>
    <w:rsid w:val="006B59F2"/>
    <w:rsid w:val="006C1AFA"/>
    <w:rsid w:val="006C4617"/>
    <w:rsid w:val="006D19D6"/>
    <w:rsid w:val="006F7191"/>
    <w:rsid w:val="007047A5"/>
    <w:rsid w:val="00705F1F"/>
    <w:rsid w:val="007256BC"/>
    <w:rsid w:val="00734F2C"/>
    <w:rsid w:val="00734F9A"/>
    <w:rsid w:val="007376BB"/>
    <w:rsid w:val="0076226F"/>
    <w:rsid w:val="00784CAA"/>
    <w:rsid w:val="007922C4"/>
    <w:rsid w:val="007C0F9B"/>
    <w:rsid w:val="007E2304"/>
    <w:rsid w:val="007E5435"/>
    <w:rsid w:val="008145C5"/>
    <w:rsid w:val="00817BB7"/>
    <w:rsid w:val="00826721"/>
    <w:rsid w:val="00852302"/>
    <w:rsid w:val="00866781"/>
    <w:rsid w:val="00884BA9"/>
    <w:rsid w:val="00891C67"/>
    <w:rsid w:val="00895D72"/>
    <w:rsid w:val="008B1F7E"/>
    <w:rsid w:val="008C074D"/>
    <w:rsid w:val="008D37F5"/>
    <w:rsid w:val="008E08CD"/>
    <w:rsid w:val="008F3C22"/>
    <w:rsid w:val="00913739"/>
    <w:rsid w:val="00920321"/>
    <w:rsid w:val="00923882"/>
    <w:rsid w:val="00944733"/>
    <w:rsid w:val="009458ED"/>
    <w:rsid w:val="00973633"/>
    <w:rsid w:val="009750DD"/>
    <w:rsid w:val="00992DD0"/>
    <w:rsid w:val="009B04F4"/>
    <w:rsid w:val="009B228E"/>
    <w:rsid w:val="009B79B3"/>
    <w:rsid w:val="009C0388"/>
    <w:rsid w:val="009F09BC"/>
    <w:rsid w:val="009F5721"/>
    <w:rsid w:val="00A22712"/>
    <w:rsid w:val="00A22757"/>
    <w:rsid w:val="00A26065"/>
    <w:rsid w:val="00A4412A"/>
    <w:rsid w:val="00A467C2"/>
    <w:rsid w:val="00A47328"/>
    <w:rsid w:val="00A732B8"/>
    <w:rsid w:val="00A84C87"/>
    <w:rsid w:val="00A95120"/>
    <w:rsid w:val="00AA254E"/>
    <w:rsid w:val="00AC192A"/>
    <w:rsid w:val="00AC1F14"/>
    <w:rsid w:val="00AC450D"/>
    <w:rsid w:val="00AC576E"/>
    <w:rsid w:val="00AE43CE"/>
    <w:rsid w:val="00AF43FE"/>
    <w:rsid w:val="00B1398E"/>
    <w:rsid w:val="00B3648C"/>
    <w:rsid w:val="00B37427"/>
    <w:rsid w:val="00B54F30"/>
    <w:rsid w:val="00B54F9E"/>
    <w:rsid w:val="00B64ACD"/>
    <w:rsid w:val="00B742C4"/>
    <w:rsid w:val="00B75EA6"/>
    <w:rsid w:val="00B84FEF"/>
    <w:rsid w:val="00B86BE0"/>
    <w:rsid w:val="00B871A5"/>
    <w:rsid w:val="00BB3F9E"/>
    <w:rsid w:val="00BD6956"/>
    <w:rsid w:val="00BE6102"/>
    <w:rsid w:val="00BF0FE1"/>
    <w:rsid w:val="00C04BD2"/>
    <w:rsid w:val="00C04F24"/>
    <w:rsid w:val="00C17892"/>
    <w:rsid w:val="00C46B90"/>
    <w:rsid w:val="00C517CE"/>
    <w:rsid w:val="00C70D35"/>
    <w:rsid w:val="00CA2F7E"/>
    <w:rsid w:val="00CA6328"/>
    <w:rsid w:val="00CA79C5"/>
    <w:rsid w:val="00CD07F8"/>
    <w:rsid w:val="00CD5D82"/>
    <w:rsid w:val="00CE01D8"/>
    <w:rsid w:val="00D02095"/>
    <w:rsid w:val="00D15153"/>
    <w:rsid w:val="00D23BAC"/>
    <w:rsid w:val="00D57A1F"/>
    <w:rsid w:val="00D64ABB"/>
    <w:rsid w:val="00D85086"/>
    <w:rsid w:val="00DA62B7"/>
    <w:rsid w:val="00DC4D2D"/>
    <w:rsid w:val="00DE2321"/>
    <w:rsid w:val="00DE70C5"/>
    <w:rsid w:val="00DE7A78"/>
    <w:rsid w:val="00E12E07"/>
    <w:rsid w:val="00E51A38"/>
    <w:rsid w:val="00E57D2F"/>
    <w:rsid w:val="00EC4A7E"/>
    <w:rsid w:val="00EC5344"/>
    <w:rsid w:val="00EC649A"/>
    <w:rsid w:val="00EE1DAB"/>
    <w:rsid w:val="00EE3481"/>
    <w:rsid w:val="00EE386E"/>
    <w:rsid w:val="00EE7D67"/>
    <w:rsid w:val="00F0754A"/>
    <w:rsid w:val="00F13F1F"/>
    <w:rsid w:val="00F30220"/>
    <w:rsid w:val="00F37DB3"/>
    <w:rsid w:val="00F4288E"/>
    <w:rsid w:val="00F444FE"/>
    <w:rsid w:val="00F51F97"/>
    <w:rsid w:val="00F62B40"/>
    <w:rsid w:val="00F83C0C"/>
    <w:rsid w:val="00F848DF"/>
    <w:rsid w:val="00F87220"/>
    <w:rsid w:val="00FC1F95"/>
    <w:rsid w:val="00FE6A2A"/>
    <w:rsid w:val="00FF661B"/>
    <w:rsid w:val="0A5340EC"/>
    <w:rsid w:val="0FE84370"/>
    <w:rsid w:val="0FFD1E72"/>
    <w:rsid w:val="1DF6752D"/>
    <w:rsid w:val="1FB9701B"/>
    <w:rsid w:val="265A659D"/>
    <w:rsid w:val="26CB5833"/>
    <w:rsid w:val="2DD3023A"/>
    <w:rsid w:val="33306488"/>
    <w:rsid w:val="3C645567"/>
    <w:rsid w:val="3DF474F5"/>
    <w:rsid w:val="3E0E185F"/>
    <w:rsid w:val="3FED2FEE"/>
    <w:rsid w:val="40277B5B"/>
    <w:rsid w:val="51D62AF5"/>
    <w:rsid w:val="52857EC7"/>
    <w:rsid w:val="5AAC0C96"/>
    <w:rsid w:val="5CB21367"/>
    <w:rsid w:val="5ED42528"/>
    <w:rsid w:val="5EDA4CC7"/>
    <w:rsid w:val="60A972A5"/>
    <w:rsid w:val="65F024C0"/>
    <w:rsid w:val="6A9D5E40"/>
    <w:rsid w:val="6E2B704C"/>
    <w:rsid w:val="70845005"/>
    <w:rsid w:val="7A9D4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92DE53"/>
  <w15:docId w15:val="{2BFCFEC8-83F2-48A1-B45D-6F1709736E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1">
    <w:name w:val="heading 1"/>
    <w:next w:val="a"/>
    <w:qFormat/>
    <w:pPr>
      <w:spacing w:before="100" w:beforeAutospacing="1" w:after="100" w:afterAutospacing="1"/>
      <w:outlineLvl w:val="0"/>
    </w:pPr>
    <w:rPr>
      <w:rFonts w:ascii="SimSun" w:hAnsi="SimSun" w:hint="eastAsia"/>
      <w:b/>
      <w:bCs/>
      <w:kern w:val="32"/>
      <w:sz w:val="48"/>
      <w:szCs w:val="48"/>
      <w:lang w:val="en-US" w:eastAsia="zh-CN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160" w:after="80" w:line="240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qFormat/>
    <w:rPr>
      <w:color w:val="0000FF"/>
      <w:u w:val="single"/>
    </w:rPr>
  </w:style>
  <w:style w:type="character" w:styleId="a4">
    <w:name w:val="Strong"/>
    <w:basedOn w:val="a0"/>
    <w:uiPriority w:val="22"/>
    <w:qFormat/>
    <w:rPr>
      <w:b/>
      <w:bCs/>
    </w:rPr>
  </w:style>
  <w:style w:type="paragraph" w:styleId="a5">
    <w:name w:val="header"/>
    <w:basedOn w:val="a"/>
    <w:link w:val="a6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qFormat/>
  </w:style>
  <w:style w:type="character" w:customStyle="1" w:styleId="a8">
    <w:name w:val="Нижний колонтитул Знак"/>
    <w:basedOn w:val="a0"/>
    <w:link w:val="a7"/>
    <w:uiPriority w:val="99"/>
    <w:qFormat/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styleId="a9">
    <w:name w:val="List Paragraph"/>
    <w:basedOn w:val="a"/>
    <w:uiPriority w:val="34"/>
    <w:qFormat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7047A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026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tudfile.net/preview/3600648/" TargetMode="External"/><Relationship Id="rId13" Type="http://schemas.openxmlformats.org/officeDocument/2006/relationships/hyperlink" Target="https://klex.ru/l6u" TargetMode="External"/><Relationship Id="rId18" Type="http://schemas.openxmlformats.org/officeDocument/2006/relationships/image" Target="media/image2.jpe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jpeg"/><Relationship Id="rId12" Type="http://schemas.openxmlformats.org/officeDocument/2006/relationships/hyperlink" Target="https://studfile.net/preview/2848072/" TargetMode="External"/><Relationship Id="rId17" Type="http://schemas.openxmlformats.org/officeDocument/2006/relationships/hyperlink" Target="https://fom.ru/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isras.ru/" TargetMode="External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matveychev.ru/wp-content/uploads/2019/02/Matveychev_Inform_voyni_obrez_123_200.pdf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ciom.ru/" TargetMode="External"/><Relationship Id="rId10" Type="http://schemas.openxmlformats.org/officeDocument/2006/relationships/hyperlink" Target="https://vk.com/doc550560289_645059461?hash=AVBXb6NxPDI3jnTs9sAVubPtyu7zZUNJ5ZZZhJ8dIVk&amp;dl=YVtApHJBzffuTU8h3PZdbjJvkKGmDY6ql4uMPFO8uSo" TargetMode="External"/><Relationship Id="rId19" Type="http://schemas.openxmlformats.org/officeDocument/2006/relationships/hyperlink" Target="https://www.consultant.ru/document/cons_doc_LAW_1511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studfile.net/preview/9903786/page:85/" TargetMode="External"/><Relationship Id="rId14" Type="http://schemas.openxmlformats.org/officeDocument/2006/relationships/hyperlink" Target="https://pstgu.ru/download/1180624504.vosstanie_mass.pdf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1881</Words>
  <Characters>14070</Characters>
  <Application>Microsoft Office Word</Application>
  <DocSecurity>0</DocSecurity>
  <Lines>402</Lines>
  <Paragraphs>181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Маша</dc:creator>
  <cp:lastModifiedBy>Елена Пасько</cp:lastModifiedBy>
  <cp:revision>167</cp:revision>
  <dcterms:created xsi:type="dcterms:W3CDTF">2018-08-14T21:01:00Z</dcterms:created>
  <dcterms:modified xsi:type="dcterms:W3CDTF">2026-07-12T10:00:00Z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1049-12.1.0.26880</vt:lpwstr>
  </property>
  <property fmtid="{D5CDD505-2E9C-101B-9397-08002B2CF9AE}" pid="3" name="ICV">
    <vt:lpwstr>EA5D6D96DEFD40309E7650181B7A9763_13</vt:lpwstr>
  </property>
  <property fmtid="{D5CDD505-2E9C-101B-9397-08002B2CF9AE}" pid="4" name="KSOTemplateDocerSaveRecord">
    <vt:lpwstr>eyJoZGlkIjoiYWRiMzU4Yzg4ODM0ODA1MjFiYjE5ZjBiMDAyYjQ0NjUiLCJ1c2VySWQiOiI4NDIzNzk4MjM0NDAifQ==</vt:lpwstr>
  </property>
</Properties>
</file>